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  <w:gridCol w:w="13"/>
      </w:tblGrid>
      <w:tr w:rsidR="0083178C" w:rsidRPr="00B56D6F" w14:paraId="2881DD06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4F1913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37058BE6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F0F8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2001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B8515D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BF9C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A154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72758DC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C7F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552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491ABC7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4E74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F1A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11D78A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3D8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3A6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74C636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91F4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2D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4AE6CE3D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63A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5C6F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EDB" w:rsidRPr="00B56D6F" w14:paraId="0F8A2E44" w14:textId="77777777" w:rsidTr="00F66E2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D1AE" w14:textId="77777777" w:rsidR="00C04EDB" w:rsidRPr="00B56D6F" w:rsidRDefault="00C04EDB" w:rsidP="00C04EDB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B9AF" w14:textId="77777777" w:rsidR="00C04EDB" w:rsidRPr="00B56D6F" w:rsidRDefault="00C04EDB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4C81EE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A95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4E4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6F244B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777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A0C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30ADE8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15F1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77A6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A61671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452B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6CF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79558875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BBC3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22F3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951CC2" w14:paraId="19F71776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BF2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4E1A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F6573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374BBF71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6520"/>
        <w:gridCol w:w="160"/>
      </w:tblGrid>
      <w:tr w:rsidR="00C045F9" w:rsidRPr="00B56D6F" w14:paraId="3771C3E8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FC2704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04EDB" w:rsidRPr="00B56D6F" w14:paraId="10CC9ABF" w14:textId="77777777" w:rsidTr="00FC53BF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7413" w14:textId="77777777" w:rsidR="00C04EDB" w:rsidRPr="001A4F27" w:rsidRDefault="00C04EDB" w:rsidP="0034563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B9BF" w14:textId="77777777" w:rsidR="00C04EDB" w:rsidRPr="001A4F27" w:rsidRDefault="00C04EDB" w:rsidP="0034563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</w:tr>
      <w:tr w:rsidR="00C04EDB" w:rsidRPr="001A4F27" w14:paraId="4267193E" w14:textId="77777777" w:rsidTr="00BF6573">
        <w:trPr>
          <w:gridAfter w:val="1"/>
          <w:wAfter w:w="160" w:type="dxa"/>
          <w:trHeight w:hRule="exact" w:val="194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5A5F" w14:textId="77777777" w:rsidR="003030DF" w:rsidRDefault="003030DF" w:rsidP="00C04EDB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Saneringsmethoden:</w:t>
            </w:r>
          </w:p>
          <w:p w14:paraId="42EC9ED7" w14:textId="77777777" w:rsidR="00BF6573" w:rsidRPr="00BF6573" w:rsidRDefault="00BF6573" w:rsidP="00C04EDB">
            <w:pPr>
              <w:pStyle w:val="Default"/>
              <w:tabs>
                <w:tab w:val="left" w:pos="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6573">
              <w:rPr>
                <w:rFonts w:ascii="Arial" w:hAnsi="Arial" w:cs="Arial"/>
                <w:b/>
                <w:sz w:val="18"/>
                <w:szCs w:val="18"/>
              </w:rPr>
              <w:t>Voor PGS 28 en PGS 30 opslagtanks (vloeibare brandstoffen):</w:t>
            </w:r>
          </w:p>
          <w:p w14:paraId="0A967E04" w14:textId="77777777" w:rsidR="00C04EDB" w:rsidRPr="00C04EDB" w:rsidRDefault="00C04EDB" w:rsidP="00C04EDB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 w:rsidR="003030DF">
              <w:rPr>
                <w:rFonts w:ascii="Arial" w:hAnsi="Arial" w:cs="Arial"/>
                <w:sz w:val="18"/>
                <w:szCs w:val="18"/>
              </w:rPr>
              <w:t>A</w:t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C04EDB">
              <w:rPr>
                <w:rFonts w:ascii="Arial" w:hAnsi="Arial" w:cs="Arial"/>
                <w:sz w:val="18"/>
                <w:szCs w:val="18"/>
              </w:rPr>
              <w:t>anksanering in combinatie met het transport van volledig gereinigde tanks</w:t>
            </w:r>
          </w:p>
          <w:p w14:paraId="4A6D261C" w14:textId="77777777" w:rsidR="00C04EDB" w:rsidRPr="00C04EDB" w:rsidRDefault="00C04EDB" w:rsidP="00C04EDB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 w:rsidR="003030DF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04EDB">
              <w:rPr>
                <w:rFonts w:ascii="Arial" w:hAnsi="Arial" w:cs="Arial"/>
                <w:sz w:val="18"/>
                <w:szCs w:val="18"/>
              </w:rPr>
              <w:t>Tanksanering in combinatie met het transport van ongereinigde tanks</w:t>
            </w:r>
          </w:p>
          <w:p w14:paraId="585BE506" w14:textId="77777777" w:rsidR="00C04EDB" w:rsidRPr="00C04EDB" w:rsidRDefault="00C04EDB" w:rsidP="00C04EDB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 w:rsidR="003030DF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04EDB">
              <w:rPr>
                <w:rFonts w:ascii="Arial" w:hAnsi="Arial" w:cs="Arial"/>
                <w:sz w:val="18"/>
                <w:szCs w:val="18"/>
              </w:rPr>
              <w:t>Onklaar maken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EDB">
              <w:rPr>
                <w:rFonts w:ascii="Arial" w:hAnsi="Arial" w:cs="Arial"/>
                <w:sz w:val="18"/>
                <w:szCs w:val="18"/>
              </w:rPr>
              <w:t>van tanks door middel van opvullen</w:t>
            </w:r>
          </w:p>
          <w:p w14:paraId="586E03C0" w14:textId="77777777" w:rsidR="003030DF" w:rsidRDefault="00C04EDB" w:rsidP="003030DF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 w:rsidR="003030DF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04EDB">
              <w:rPr>
                <w:rFonts w:ascii="Arial" w:hAnsi="Arial" w:cs="Arial"/>
                <w:sz w:val="18"/>
                <w:szCs w:val="18"/>
              </w:rPr>
              <w:t xml:space="preserve">Het </w:t>
            </w:r>
            <w:proofErr w:type="spellStart"/>
            <w:r w:rsidRPr="00C04EDB">
              <w:rPr>
                <w:rFonts w:ascii="Arial" w:hAnsi="Arial" w:cs="Arial"/>
                <w:sz w:val="18"/>
                <w:szCs w:val="18"/>
              </w:rPr>
              <w:t>hersaneren</w:t>
            </w:r>
            <w:proofErr w:type="spellEnd"/>
            <w:r w:rsidRPr="00C04EDB">
              <w:rPr>
                <w:rFonts w:ascii="Arial" w:hAnsi="Arial" w:cs="Arial"/>
                <w:sz w:val="18"/>
                <w:szCs w:val="18"/>
              </w:rPr>
              <w:t xml:space="preserve"> van in het verleden gesaneerde tanks</w:t>
            </w:r>
          </w:p>
          <w:p w14:paraId="0F92BE29" w14:textId="77777777" w:rsidR="00BF6573" w:rsidRPr="00BF6573" w:rsidRDefault="00BF6573" w:rsidP="003030DF">
            <w:pPr>
              <w:pStyle w:val="Default"/>
              <w:tabs>
                <w:tab w:val="left" w:pos="35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6573">
              <w:rPr>
                <w:rFonts w:ascii="Arial" w:hAnsi="Arial" w:cs="Arial"/>
                <w:b/>
                <w:sz w:val="18"/>
                <w:szCs w:val="18"/>
              </w:rPr>
              <w:t>Voor PGS 31 opslagtanks (chemicaliën):</w:t>
            </w:r>
          </w:p>
          <w:p w14:paraId="0B95E378" w14:textId="77777777" w:rsidR="00BF6573" w:rsidRPr="00C04EDB" w:rsidRDefault="00BF6573" w:rsidP="00BF6573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C04EDB">
              <w:rPr>
                <w:rFonts w:ascii="Arial" w:hAnsi="Arial" w:cs="Arial"/>
                <w:sz w:val="18"/>
                <w:szCs w:val="18"/>
              </w:rPr>
              <w:t>anksanering in combinatie met het transport van volledig gereinigde tanks</w:t>
            </w:r>
          </w:p>
          <w:p w14:paraId="10442B65" w14:textId="77777777" w:rsidR="00BF6573" w:rsidRPr="00C04EDB" w:rsidRDefault="00BF6573" w:rsidP="00BF6573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1A4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F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4A13">
              <w:rPr>
                <w:rFonts w:ascii="Arial" w:hAnsi="Arial" w:cs="Arial"/>
                <w:sz w:val="18"/>
                <w:szCs w:val="18"/>
              </w:rPr>
            </w:r>
            <w:r w:rsidR="00D74A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4F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A4F2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04EDB">
              <w:rPr>
                <w:rFonts w:ascii="Arial" w:hAnsi="Arial" w:cs="Arial"/>
                <w:sz w:val="18"/>
                <w:szCs w:val="18"/>
              </w:rPr>
              <w:t>Onklaar maken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EDB">
              <w:rPr>
                <w:rFonts w:ascii="Arial" w:hAnsi="Arial" w:cs="Arial"/>
                <w:sz w:val="18"/>
                <w:szCs w:val="18"/>
              </w:rPr>
              <w:t>van tanks door middel van opvullen</w:t>
            </w:r>
          </w:p>
          <w:p w14:paraId="22416908" w14:textId="77777777" w:rsidR="00BF6573" w:rsidRPr="001A4F27" w:rsidRDefault="00BF6573" w:rsidP="003030DF">
            <w:pPr>
              <w:pStyle w:val="Default"/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6384AAF8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0840485A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25245C98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7F00FA06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550BA164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739FD06B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10AD6D66" w14:textId="77777777" w:rsidTr="00BF6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629"/>
        </w:trPr>
        <w:tc>
          <w:tcPr>
            <w:tcW w:w="9781" w:type="dxa"/>
            <w:gridSpan w:val="3"/>
          </w:tcPr>
          <w:p w14:paraId="3A3B515F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684AAB42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6D0550F2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398EE94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5E85CE98" w14:textId="77777777">
        <w:trPr>
          <w:trHeight w:hRule="exact" w:val="360"/>
        </w:trPr>
        <w:tc>
          <w:tcPr>
            <w:tcW w:w="4820" w:type="dxa"/>
            <w:vAlign w:val="center"/>
          </w:tcPr>
          <w:p w14:paraId="7FFF420E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7E9613E2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53830C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74D7376D" w14:textId="5821B0AE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</w:t>
      </w:r>
      <w:r w:rsidR="00E81E81">
        <w:rPr>
          <w:rFonts w:ascii="Arial" w:hAnsi="Arial" w:cs="Arial"/>
          <w:sz w:val="18"/>
          <w:szCs w:val="18"/>
        </w:rPr>
        <w:t>e-mailen naar</w:t>
      </w:r>
      <w:r w:rsidR="00516231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516231">
          <w:rPr>
            <w:rStyle w:val="Hyperlink"/>
            <w:rFonts w:ascii="Arial" w:hAnsi="Arial" w:cs="Arial"/>
          </w:rPr>
          <w:t>nl.support.ai@kiwa.com</w:t>
        </w:r>
      </w:hyperlink>
      <w:r w:rsidR="00516231">
        <w:rPr>
          <w:rFonts w:ascii="Arial" w:hAnsi="Arial" w:cs="Arial"/>
          <w:color w:val="000000"/>
        </w:rPr>
        <w:t>.</w:t>
      </w:r>
      <w:r w:rsidR="00760FAA">
        <w:rPr>
          <w:rFonts w:ascii="Arial" w:hAnsi="Arial" w:cs="Arial"/>
          <w:sz w:val="18"/>
          <w:szCs w:val="18"/>
        </w:rPr>
        <w:t xml:space="preserve"> </w:t>
      </w: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7F764927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77E16768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1D4905EE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15754CC3" w14:textId="77777777" w:rsidR="00E81E81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p w14:paraId="500E8B63" w14:textId="77777777" w:rsidR="00220743" w:rsidRPr="00E81E81" w:rsidRDefault="00220743" w:rsidP="00E81E81">
      <w:pPr>
        <w:jc w:val="center"/>
        <w:rPr>
          <w:rFonts w:ascii="Arial" w:hAnsi="Arial" w:cs="Arial"/>
          <w:sz w:val="16"/>
          <w:szCs w:val="16"/>
        </w:rPr>
      </w:pPr>
    </w:p>
    <w:sectPr w:rsidR="00220743" w:rsidRPr="00E81E81" w:rsidSect="00D83EA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680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AF0C" w14:textId="77777777" w:rsidR="0093324C" w:rsidRDefault="0093324C">
      <w:pPr>
        <w:spacing w:line="240" w:lineRule="auto"/>
      </w:pPr>
      <w:r>
        <w:separator/>
      </w:r>
    </w:p>
  </w:endnote>
  <w:endnote w:type="continuationSeparator" w:id="0">
    <w:p w14:paraId="26D7ED03" w14:textId="77777777" w:rsidR="0093324C" w:rsidRDefault="00933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250DFE5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A572535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C3B0FCF" w14:textId="6C10F08C" w:rsidR="000E06E4" w:rsidRPr="00025D7E" w:rsidRDefault="00025D7E" w:rsidP="00BF657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951CC2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4372A1">
            <w:rPr>
              <w:rFonts w:ascii="Arial" w:hAnsi="Arial" w:cs="Arial"/>
              <w:sz w:val="16"/>
              <w:szCs w:val="16"/>
            </w:rPr>
            <w:t>0</w:t>
          </w:r>
          <w:r w:rsidR="00951CC2">
            <w:rPr>
              <w:rFonts w:ascii="Arial" w:hAnsi="Arial" w:cs="Arial"/>
              <w:sz w:val="16"/>
              <w:szCs w:val="16"/>
            </w:rPr>
            <w:t>3</w:t>
          </w:r>
          <w:r w:rsidR="00BB7DDE">
            <w:rPr>
              <w:rFonts w:ascii="Arial" w:hAnsi="Arial" w:cs="Arial"/>
              <w:sz w:val="16"/>
              <w:szCs w:val="16"/>
            </w:rPr>
            <w:t>-</w:t>
          </w:r>
          <w:r w:rsidR="00951CC2">
            <w:rPr>
              <w:rFonts w:ascii="Arial" w:hAnsi="Arial" w:cs="Arial"/>
              <w:sz w:val="16"/>
              <w:szCs w:val="16"/>
            </w:rPr>
            <w:t>2</w:t>
          </w:r>
          <w:r w:rsidR="00E81E81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DA62D3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81E8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E81E8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4E3003C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50BF1B6F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956BF5F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FF887D0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7F0A69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17609F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4E8C617E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A84F563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35A7" w14:textId="77777777" w:rsidR="0093324C" w:rsidRDefault="0093324C">
      <w:pPr>
        <w:spacing w:line="240" w:lineRule="auto"/>
      </w:pPr>
      <w:r>
        <w:separator/>
      </w:r>
    </w:p>
  </w:footnote>
  <w:footnote w:type="continuationSeparator" w:id="0">
    <w:p w14:paraId="4592A0EB" w14:textId="77777777" w:rsidR="0093324C" w:rsidRDefault="00933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8F80" w14:textId="77777777" w:rsidR="004D047C" w:rsidRDefault="00D83EA5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549925D1" wp14:editId="124CAE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1/17/2018 2:59:24 PM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BF6573">
      <w:rPr>
        <w:rFonts w:cs="Arial"/>
        <w:i w:val="0"/>
      </w:rPr>
      <w:t>anvraagformulier</w:t>
    </w:r>
  </w:p>
  <w:p w14:paraId="22E7F8B8" w14:textId="77777777" w:rsidR="0083178C" w:rsidRPr="0083178C" w:rsidRDefault="00380BF1" w:rsidP="004D047C">
    <w:pPr>
      <w:pStyle w:val="Heading4"/>
      <w:rPr>
        <w:rFonts w:cs="Arial"/>
        <w:b w:val="0"/>
      </w:rPr>
    </w:pPr>
    <w:r w:rsidRPr="00380BF1">
      <w:rPr>
        <w:rFonts w:cs="Arial"/>
        <w:i w:val="0"/>
      </w:rPr>
      <w:t>BRL-K90</w:t>
    </w:r>
    <w:r w:rsidR="00815807">
      <w:rPr>
        <w:rFonts w:cs="Arial"/>
        <w:i w:val="0"/>
      </w:rPr>
      <w:t>4</w:t>
    </w:r>
    <w:r w:rsidR="00760FAA">
      <w:rPr>
        <w:rFonts w:cs="Arial"/>
        <w:i w:val="0"/>
      </w:rPr>
      <w:t>/0</w:t>
    </w:r>
    <w:r w:rsidR="008B3AA1">
      <w:rPr>
        <w:rFonts w:cs="Arial"/>
        <w:i w:val="0"/>
      </w:rPr>
      <w:t>4</w:t>
    </w:r>
  </w:p>
  <w:p w14:paraId="383D6ECE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C184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22DE7D95" wp14:editId="4C84704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FCB4D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7D274DD1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753576295">
    <w:abstractNumId w:val="3"/>
  </w:num>
  <w:num w:numId="2" w16cid:durableId="601450932">
    <w:abstractNumId w:val="3"/>
  </w:num>
  <w:num w:numId="3" w16cid:durableId="1340964740">
    <w:abstractNumId w:val="5"/>
  </w:num>
  <w:num w:numId="4" w16cid:durableId="451752838">
    <w:abstractNumId w:val="5"/>
  </w:num>
  <w:num w:numId="5" w16cid:durableId="66921727">
    <w:abstractNumId w:val="5"/>
  </w:num>
  <w:num w:numId="6" w16cid:durableId="1991594744">
    <w:abstractNumId w:val="4"/>
  </w:num>
  <w:num w:numId="7" w16cid:durableId="1513960003">
    <w:abstractNumId w:val="1"/>
  </w:num>
  <w:num w:numId="8" w16cid:durableId="238565975">
    <w:abstractNumId w:val="0"/>
  </w:num>
  <w:num w:numId="9" w16cid:durableId="162719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0371B"/>
    <w:rsid w:val="00106883"/>
    <w:rsid w:val="00132AA2"/>
    <w:rsid w:val="00136F45"/>
    <w:rsid w:val="00152944"/>
    <w:rsid w:val="00171A5A"/>
    <w:rsid w:val="0017609F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030DF"/>
    <w:rsid w:val="00321846"/>
    <w:rsid w:val="00323904"/>
    <w:rsid w:val="00351744"/>
    <w:rsid w:val="00380BF1"/>
    <w:rsid w:val="0038230C"/>
    <w:rsid w:val="00393F4E"/>
    <w:rsid w:val="003A551D"/>
    <w:rsid w:val="003A5558"/>
    <w:rsid w:val="003B347C"/>
    <w:rsid w:val="003C01F1"/>
    <w:rsid w:val="003C7B15"/>
    <w:rsid w:val="003D10C2"/>
    <w:rsid w:val="003E47AB"/>
    <w:rsid w:val="003F63A9"/>
    <w:rsid w:val="00420742"/>
    <w:rsid w:val="0042172F"/>
    <w:rsid w:val="00430132"/>
    <w:rsid w:val="004365B1"/>
    <w:rsid w:val="004372A1"/>
    <w:rsid w:val="004379CE"/>
    <w:rsid w:val="0044701B"/>
    <w:rsid w:val="00447524"/>
    <w:rsid w:val="004939F5"/>
    <w:rsid w:val="004C2FBB"/>
    <w:rsid w:val="004D047C"/>
    <w:rsid w:val="004F0842"/>
    <w:rsid w:val="00516231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20CD7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60FAA"/>
    <w:rsid w:val="00785325"/>
    <w:rsid w:val="007A2986"/>
    <w:rsid w:val="007A5AC2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5807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B3AA1"/>
    <w:rsid w:val="008D58D6"/>
    <w:rsid w:val="00902434"/>
    <w:rsid w:val="0090434F"/>
    <w:rsid w:val="0093324C"/>
    <w:rsid w:val="00951CC2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77109"/>
    <w:rsid w:val="00A81EE9"/>
    <w:rsid w:val="00AA1190"/>
    <w:rsid w:val="00AA11AF"/>
    <w:rsid w:val="00AC2211"/>
    <w:rsid w:val="00AE0737"/>
    <w:rsid w:val="00B241E6"/>
    <w:rsid w:val="00B359A0"/>
    <w:rsid w:val="00B45D0C"/>
    <w:rsid w:val="00B56D6F"/>
    <w:rsid w:val="00B81B60"/>
    <w:rsid w:val="00B91DDB"/>
    <w:rsid w:val="00B94BF7"/>
    <w:rsid w:val="00BA4465"/>
    <w:rsid w:val="00BB7DDE"/>
    <w:rsid w:val="00BF59D0"/>
    <w:rsid w:val="00BF6573"/>
    <w:rsid w:val="00C045F9"/>
    <w:rsid w:val="00C04EDB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74A13"/>
    <w:rsid w:val="00D83015"/>
    <w:rsid w:val="00D83EA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81085"/>
    <w:rsid w:val="00E81E81"/>
    <w:rsid w:val="00EF4069"/>
    <w:rsid w:val="00F05A40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027EBE04"/>
  <w15:docId w15:val="{A3D1D0E0-E16C-4614-AC2D-8D25E2D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4ED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98CE-ECCB-4D7C-B14C-A729A44D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1514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2016-08-02T11:56:00Z</cp:lastPrinted>
  <dcterms:created xsi:type="dcterms:W3CDTF">2022-12-15T12:52:00Z</dcterms:created>
  <dcterms:modified xsi:type="dcterms:W3CDTF">2022-12-15T12:52:00Z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2022-12-15T12:52:29Z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b0d87bf2-548a-4978-b316-39d9d88dff60</vt:lpwstr>
  </property>
  <property fmtid="{D5CDD505-2E9C-101B-9397-08002B2CF9AE}" pid="8" name="MSIP_Label_55e46f04-1151-4928-a464-2b4d83efefbb_ContentBits">
    <vt:lpwstr>0</vt:lpwstr>
  </property>
</Properties>
</file>