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1BAC372F" w:rsidR="002D3C11" w:rsidRPr="00A31B8E" w:rsidRDefault="00B035A2" w:rsidP="00900EF9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006FBF" w:rsidRPr="00006FBF">
              <w:rPr>
                <w:rFonts w:ascii="Aptos" w:hAnsi="Aptos" w:cs="Arial"/>
                <w:b/>
              </w:rPr>
              <w:t>50</w:t>
            </w:r>
            <w:r w:rsidR="007414A6">
              <w:rPr>
                <w:rFonts w:ascii="Aptos" w:hAnsi="Aptos" w:cs="Arial"/>
                <w:b/>
              </w:rPr>
              <w:t>7</w:t>
            </w:r>
            <w:r w:rsidR="00EC1F87">
              <w:rPr>
                <w:rFonts w:ascii="Aptos" w:hAnsi="Aptos" w:cs="Arial"/>
                <w:b/>
              </w:rPr>
              <w:t>1</w:t>
            </w:r>
            <w:r w:rsidR="00006FBF" w:rsidRPr="00006FBF">
              <w:rPr>
                <w:rFonts w:ascii="Aptos" w:hAnsi="Aptos" w:cs="Arial"/>
                <w:b/>
              </w:rPr>
              <w:t>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 xml:space="preserve">Vooraf vervaardigde </w:t>
            </w:r>
            <w:r w:rsidR="00EC1F87">
              <w:rPr>
                <w:rFonts w:ascii="Aptos" w:hAnsi="Aptos" w:cs="Arial"/>
                <w:b/>
              </w:rPr>
              <w:t>vezelcement</w:t>
            </w:r>
            <w:r w:rsidR="00136D5A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>producten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69DD61C4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9138D8" w:rsidRPr="009257BA">
          <w:rPr>
            <w:rStyle w:val="Hyperlink"/>
            <w:rFonts w:ascii="Aptos" w:hAnsi="Aptos" w:cs="Arial"/>
            <w:i/>
            <w:iCs/>
          </w:rPr>
          <w:t>bart.van.der.vegte@kiwa.com</w:t>
        </w:r>
      </w:hyperlink>
      <w:bookmarkEnd w:id="0"/>
    </w:p>
    <w:sectPr w:rsidR="006A1D04" w:rsidRPr="00B575E3" w:rsidSect="00EF0012">
      <w:headerReference w:type="default" r:id="rId11"/>
      <w:footerReference w:type="default" r:id="rId12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38C06755" w:rsidR="006A1D04" w:rsidRPr="00A31B8E" w:rsidRDefault="004A04F5" w:rsidP="009138D8">
    <w:pPr>
      <w:pStyle w:val="Header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drawing>
        <wp:anchor distT="0" distB="0" distL="0" distR="0" simplePos="0" relativeHeight="251659264" behindDoc="0" locked="0" layoutInCell="1" allowOverlap="1" wp14:anchorId="400305F9" wp14:editId="21FFE273">
          <wp:simplePos x="0" y="0"/>
          <wp:positionH relativeFrom="page">
            <wp:posOffset>8240395</wp:posOffset>
          </wp:positionH>
          <wp:positionV relativeFrom="page">
            <wp:posOffset>385445</wp:posOffset>
          </wp:positionV>
          <wp:extent cx="1239520" cy="431800"/>
          <wp:effectExtent l="0" t="0" r="0" b="0"/>
          <wp:wrapSquare wrapText="bothSides"/>
          <wp:docPr id="3" name="Logo firs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s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BRL </w:t>
    </w:r>
    <w:r w:rsidR="00006FBF">
      <w:rPr>
        <w:rFonts w:ascii="Aptos" w:hAnsi="Aptos" w:cs="Arial"/>
        <w:b/>
        <w:sz w:val="28"/>
        <w:szCs w:val="28"/>
      </w:rPr>
      <w:t>50</w:t>
    </w:r>
    <w:r w:rsidR="007414A6">
      <w:rPr>
        <w:rFonts w:ascii="Aptos" w:hAnsi="Aptos" w:cs="Arial"/>
        <w:b/>
        <w:sz w:val="28"/>
        <w:szCs w:val="28"/>
      </w:rPr>
      <w:t>7</w:t>
    </w:r>
    <w:r w:rsidR="00EC1F87">
      <w:rPr>
        <w:rFonts w:ascii="Aptos" w:hAnsi="Aptos" w:cs="Arial"/>
        <w:b/>
        <w:sz w:val="28"/>
        <w:szCs w:val="28"/>
      </w:rPr>
      <w:t>1</w:t>
    </w:r>
  </w:p>
  <w:p w14:paraId="6979A026" w14:textId="4872E0F4" w:rsidR="006A1D04" w:rsidRPr="009138D8" w:rsidRDefault="009138D8" w:rsidP="009138D8">
    <w:pPr>
      <w:pStyle w:val="Header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>De BRL ligt tot en met 22 september 2025 ter kritiek</w:t>
    </w:r>
  </w:p>
  <w:p w14:paraId="7A01BA54" w14:textId="77777777" w:rsidR="00944F63" w:rsidRDefault="00944F63" w:rsidP="009138D8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A50DF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54727"/>
    <w:rsid w:val="00555F1D"/>
    <w:rsid w:val="00561A5C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45344"/>
    <w:rsid w:val="00E92625"/>
    <w:rsid w:val="00EA4213"/>
    <w:rsid w:val="00EC1F87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,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rt.van.der.vegte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Props1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06149-8538-4956-9412-75DD6A1182D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a297dc8-1bbc-4334-9d49-29affbb338fb"/>
    <ds:schemaRef ds:uri="http://purl.org/dc/dcmitype/"/>
    <ds:schemaRef ds:uri="http://purl.org/dc/elements/1.1/"/>
    <ds:schemaRef ds:uri="http://purl.org/dc/terms/"/>
    <ds:schemaRef ds:uri="602ed927-2cea-4d91-88ef-a89cf3d3f850"/>
    <ds:schemaRef ds:uri="bfd2ce51-c951-4763-aaf9-f9edb203391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333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Bart van der Vegte</cp:lastModifiedBy>
  <cp:revision>3</cp:revision>
  <cp:lastPrinted>2009-05-20T08:08:00Z</cp:lastPrinted>
  <dcterms:created xsi:type="dcterms:W3CDTF">2025-07-29T08:11:00Z</dcterms:created>
  <dcterms:modified xsi:type="dcterms:W3CDTF">2025-07-29T08:11:00Z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