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F627" w14:textId="77777777" w:rsidR="00F25DDC" w:rsidRPr="003643E7" w:rsidRDefault="00AD450C">
      <w:pPr>
        <w:rPr>
          <w:b/>
          <w:sz w:val="56"/>
          <w:szCs w:val="56"/>
          <w:lang w:val="tr-TR"/>
        </w:rPr>
      </w:pPr>
      <w:r w:rsidRPr="003643E7">
        <w:rPr>
          <w:b/>
          <w:sz w:val="56"/>
          <w:szCs w:val="56"/>
          <w:lang w:val="tr-TR"/>
        </w:rPr>
        <w:t>Test Şartları</w:t>
      </w:r>
    </w:p>
    <w:p w14:paraId="187BF543" w14:textId="77777777" w:rsidR="00AD450C" w:rsidRPr="003643E7" w:rsidRDefault="00AD450C">
      <w:pPr>
        <w:rPr>
          <w:sz w:val="20"/>
          <w:szCs w:val="20"/>
          <w:lang w:val="tr-TR"/>
        </w:rPr>
      </w:pPr>
    </w:p>
    <w:p w14:paraId="667CBC91" w14:textId="77777777" w:rsidR="00AD450C" w:rsidRPr="003643E7" w:rsidRDefault="00AD450C" w:rsidP="00AD450C">
      <w:pPr>
        <w:rPr>
          <w:b/>
          <w:sz w:val="32"/>
          <w:szCs w:val="32"/>
          <w:lang w:val="tr-TR"/>
        </w:rPr>
      </w:pPr>
      <w:r w:rsidRPr="003643E7">
        <w:rPr>
          <w:b/>
          <w:sz w:val="32"/>
          <w:szCs w:val="32"/>
          <w:lang w:val="tr-TR"/>
        </w:rPr>
        <w:t>Kiwa %20 Hidrojen Yetkilendirme Anlaşması ve Kiwa %20 Hidrojen İşareti için</w:t>
      </w:r>
    </w:p>
    <w:p w14:paraId="5A5AED7A" w14:textId="77777777" w:rsidR="00AD450C" w:rsidRPr="003643E7" w:rsidRDefault="00AD450C" w:rsidP="00AD450C">
      <w:pPr>
        <w:rPr>
          <w:sz w:val="20"/>
          <w:szCs w:val="20"/>
          <w:lang w:val="tr-TR"/>
        </w:rPr>
      </w:pPr>
    </w:p>
    <w:p w14:paraId="6D554340" w14:textId="77777777" w:rsidR="00AD450C" w:rsidRPr="003643E7" w:rsidRDefault="00AD450C" w:rsidP="00AD450C">
      <w:pPr>
        <w:rPr>
          <w:sz w:val="28"/>
          <w:szCs w:val="28"/>
          <w:lang w:val="tr-TR"/>
        </w:rPr>
      </w:pPr>
      <w:r w:rsidRPr="003643E7">
        <w:rPr>
          <w:sz w:val="28"/>
          <w:szCs w:val="28"/>
          <w:lang w:val="tr-TR"/>
        </w:rPr>
        <w:t>Referans standart olarak EN15502 kullanılarak %20'ye kadar hidrojen katkısı yakan doğal gaz cihazları için</w:t>
      </w:r>
    </w:p>
    <w:p w14:paraId="7B01D799" w14:textId="77777777" w:rsidR="00AD450C" w:rsidRPr="003643E7" w:rsidRDefault="00AD450C" w:rsidP="00AD450C">
      <w:pPr>
        <w:rPr>
          <w:sz w:val="20"/>
          <w:szCs w:val="20"/>
          <w:lang w:val="tr-TR"/>
        </w:rPr>
      </w:pPr>
    </w:p>
    <w:p w14:paraId="10B8F169" w14:textId="77777777" w:rsidR="00AD450C" w:rsidRPr="003643E7" w:rsidRDefault="00AD450C" w:rsidP="00AD450C">
      <w:pPr>
        <w:rPr>
          <w:sz w:val="20"/>
          <w:szCs w:val="20"/>
          <w:lang w:val="tr-TR"/>
        </w:rPr>
      </w:pPr>
      <w:r w:rsidRPr="003643E7">
        <w:rPr>
          <w:sz w:val="20"/>
          <w:szCs w:val="20"/>
          <w:lang w:val="tr-TR"/>
        </w:rPr>
        <w:t>Ekim 2022</w:t>
      </w:r>
    </w:p>
    <w:p w14:paraId="2212011E" w14:textId="77777777" w:rsidR="00AD450C" w:rsidRPr="003643E7" w:rsidRDefault="00AD450C" w:rsidP="00AD450C">
      <w:pPr>
        <w:rPr>
          <w:sz w:val="20"/>
          <w:szCs w:val="20"/>
          <w:lang w:val="tr-TR"/>
        </w:rPr>
      </w:pPr>
    </w:p>
    <w:p w14:paraId="27C1A9AD" w14:textId="77777777" w:rsidR="00AD450C" w:rsidRPr="003643E7" w:rsidRDefault="00AD450C" w:rsidP="00AD450C">
      <w:pPr>
        <w:rPr>
          <w:sz w:val="20"/>
          <w:szCs w:val="20"/>
          <w:lang w:val="tr-TR"/>
        </w:rPr>
      </w:pPr>
    </w:p>
    <w:p w14:paraId="4B971A27" w14:textId="77777777" w:rsidR="00AD450C" w:rsidRPr="003643E7" w:rsidRDefault="00AD450C">
      <w:pPr>
        <w:rPr>
          <w:sz w:val="20"/>
          <w:szCs w:val="20"/>
          <w:lang w:val="tr-TR"/>
        </w:rPr>
      </w:pPr>
      <w:r w:rsidRPr="003643E7">
        <w:rPr>
          <w:sz w:val="20"/>
          <w:szCs w:val="20"/>
          <w:lang w:val="tr-TR"/>
        </w:rPr>
        <w:br w:type="page"/>
      </w:r>
    </w:p>
    <w:p w14:paraId="7ED32EDE" w14:textId="77777777" w:rsidR="00AD450C" w:rsidRPr="003643E7" w:rsidRDefault="00AD450C" w:rsidP="00AD450C">
      <w:pPr>
        <w:rPr>
          <w:b/>
          <w:sz w:val="36"/>
          <w:szCs w:val="36"/>
          <w:lang w:val="tr-TR"/>
        </w:rPr>
      </w:pPr>
      <w:r w:rsidRPr="003643E7">
        <w:rPr>
          <w:b/>
          <w:sz w:val="36"/>
          <w:szCs w:val="36"/>
          <w:lang w:val="tr-TR"/>
        </w:rPr>
        <w:lastRenderedPageBreak/>
        <w:t>Önsöz</w:t>
      </w:r>
    </w:p>
    <w:p w14:paraId="06B9FFA6" w14:textId="77777777" w:rsidR="00AD450C" w:rsidRPr="003643E7" w:rsidRDefault="00AD450C" w:rsidP="00AD450C">
      <w:pPr>
        <w:rPr>
          <w:b/>
          <w:sz w:val="20"/>
          <w:szCs w:val="20"/>
          <w:lang w:val="tr-TR"/>
        </w:rPr>
      </w:pPr>
    </w:p>
    <w:p w14:paraId="289146AB" w14:textId="77777777" w:rsidR="00AD450C" w:rsidRPr="003643E7" w:rsidRDefault="00AD450C" w:rsidP="00AD450C">
      <w:pPr>
        <w:rPr>
          <w:b/>
          <w:sz w:val="20"/>
          <w:szCs w:val="20"/>
          <w:lang w:val="tr-TR"/>
        </w:rPr>
      </w:pPr>
    </w:p>
    <w:p w14:paraId="6850CCE9" w14:textId="77777777" w:rsidR="00AD450C" w:rsidRPr="003643E7" w:rsidRDefault="00AD450C" w:rsidP="00AD450C">
      <w:pPr>
        <w:rPr>
          <w:sz w:val="20"/>
          <w:szCs w:val="20"/>
          <w:lang w:val="tr-TR"/>
        </w:rPr>
      </w:pPr>
      <w:r w:rsidRPr="003643E7">
        <w:rPr>
          <w:sz w:val="20"/>
          <w:szCs w:val="20"/>
          <w:lang w:val="tr-TR"/>
        </w:rPr>
        <w:t>Bu test şartları, gaz cihazlarının Test ve Sertifikasyonu alanında faaliyet gösteren Kiwa tarafından hazırlanmıştır. Bu test gereksinimlerinin onaylanması ve operasyonel uygulaması Kiwa'nın kalite sisteminin prosedürlerine ve düzenlemelerine göre yapılır.</w:t>
      </w:r>
    </w:p>
    <w:p w14:paraId="7ED1E8B9" w14:textId="77777777" w:rsidR="00AD450C" w:rsidRPr="003643E7" w:rsidRDefault="00AD450C" w:rsidP="00AD450C">
      <w:pPr>
        <w:rPr>
          <w:sz w:val="20"/>
          <w:szCs w:val="20"/>
          <w:lang w:val="tr-TR"/>
        </w:rPr>
      </w:pPr>
    </w:p>
    <w:p w14:paraId="55D9F87E" w14:textId="77777777" w:rsidR="00AD450C" w:rsidRPr="003643E7" w:rsidRDefault="00AD450C" w:rsidP="00AD450C">
      <w:pPr>
        <w:rPr>
          <w:sz w:val="20"/>
          <w:szCs w:val="20"/>
          <w:lang w:val="tr-TR"/>
        </w:rPr>
      </w:pPr>
    </w:p>
    <w:p w14:paraId="261EDA35" w14:textId="77777777" w:rsidR="00AD450C" w:rsidRPr="003643E7" w:rsidRDefault="00AD450C" w:rsidP="00AD450C">
      <w:pPr>
        <w:rPr>
          <w:sz w:val="20"/>
          <w:szCs w:val="20"/>
          <w:lang w:val="tr-TR"/>
        </w:rPr>
      </w:pPr>
    </w:p>
    <w:p w14:paraId="08A5F454" w14:textId="77777777" w:rsidR="00AD450C" w:rsidRPr="003643E7" w:rsidRDefault="00AD450C" w:rsidP="00AD450C">
      <w:pPr>
        <w:rPr>
          <w:sz w:val="20"/>
          <w:szCs w:val="20"/>
          <w:lang w:val="tr-TR"/>
        </w:rPr>
      </w:pPr>
    </w:p>
    <w:p w14:paraId="619B0285" w14:textId="77777777" w:rsidR="00AD450C" w:rsidRPr="003643E7" w:rsidRDefault="00AD450C" w:rsidP="00AD450C">
      <w:pPr>
        <w:rPr>
          <w:sz w:val="20"/>
          <w:szCs w:val="20"/>
          <w:lang w:val="tr-TR"/>
        </w:rPr>
      </w:pPr>
    </w:p>
    <w:p w14:paraId="12BC9783" w14:textId="77777777" w:rsidR="00AD450C" w:rsidRPr="003643E7" w:rsidRDefault="00AD450C" w:rsidP="00AD450C">
      <w:pPr>
        <w:rPr>
          <w:sz w:val="20"/>
          <w:szCs w:val="20"/>
          <w:lang w:val="tr-TR"/>
        </w:rPr>
      </w:pPr>
    </w:p>
    <w:p w14:paraId="680D4558" w14:textId="77777777" w:rsidR="00AD450C" w:rsidRPr="003643E7" w:rsidRDefault="00AD450C" w:rsidP="00AD450C">
      <w:pPr>
        <w:rPr>
          <w:sz w:val="20"/>
          <w:szCs w:val="20"/>
          <w:lang w:val="tr-TR"/>
        </w:rPr>
      </w:pPr>
    </w:p>
    <w:p w14:paraId="602A291E" w14:textId="77777777" w:rsidR="00AD450C" w:rsidRPr="003643E7" w:rsidRDefault="00AD450C" w:rsidP="00AD450C">
      <w:pPr>
        <w:autoSpaceDE w:val="0"/>
        <w:autoSpaceDN w:val="0"/>
        <w:adjustRightInd w:val="0"/>
        <w:spacing w:after="0" w:line="240" w:lineRule="auto"/>
        <w:rPr>
          <w:rFonts w:ascii="Arial-BoldMT" w:hAnsi="Arial-BoldMT" w:cs="Arial-BoldMT"/>
          <w:b/>
          <w:bCs/>
          <w:sz w:val="20"/>
          <w:szCs w:val="20"/>
          <w:lang w:val="tr-TR"/>
        </w:rPr>
      </w:pPr>
      <w:r w:rsidRPr="003643E7">
        <w:rPr>
          <w:rFonts w:ascii="Arial-BoldMT" w:hAnsi="Arial-BoldMT" w:cs="Arial-BoldMT"/>
          <w:b/>
          <w:bCs/>
          <w:sz w:val="20"/>
          <w:szCs w:val="20"/>
          <w:lang w:val="tr-TR"/>
        </w:rPr>
        <w:t>Kiwa N.V.</w:t>
      </w:r>
    </w:p>
    <w:p w14:paraId="4C78502B" w14:textId="77777777" w:rsidR="00AD450C" w:rsidRPr="003643E7" w:rsidRDefault="00AD450C" w:rsidP="00AD450C">
      <w:pPr>
        <w:autoSpaceDE w:val="0"/>
        <w:autoSpaceDN w:val="0"/>
        <w:adjustRightInd w:val="0"/>
        <w:spacing w:after="0" w:line="240" w:lineRule="auto"/>
        <w:rPr>
          <w:rFonts w:ascii="ArialMT" w:hAnsi="ArialMT" w:cs="ArialMT"/>
          <w:sz w:val="20"/>
          <w:szCs w:val="20"/>
          <w:lang w:val="tr-TR"/>
        </w:rPr>
      </w:pPr>
      <w:r w:rsidRPr="003643E7">
        <w:rPr>
          <w:rFonts w:ascii="ArialMT" w:hAnsi="ArialMT" w:cs="ArialMT"/>
          <w:sz w:val="20"/>
          <w:szCs w:val="20"/>
          <w:lang w:val="tr-TR"/>
        </w:rPr>
        <w:t>Sir Winston Churchilllaan 273</w:t>
      </w:r>
    </w:p>
    <w:p w14:paraId="3EA86D85" w14:textId="77777777" w:rsidR="00AD450C" w:rsidRPr="003643E7" w:rsidRDefault="00AD450C" w:rsidP="00AD450C">
      <w:pPr>
        <w:autoSpaceDE w:val="0"/>
        <w:autoSpaceDN w:val="0"/>
        <w:adjustRightInd w:val="0"/>
        <w:spacing w:after="0" w:line="240" w:lineRule="auto"/>
        <w:rPr>
          <w:rFonts w:ascii="ArialMT" w:hAnsi="ArialMT" w:cs="ArialMT"/>
          <w:sz w:val="20"/>
          <w:szCs w:val="20"/>
          <w:lang w:val="tr-TR"/>
        </w:rPr>
      </w:pPr>
      <w:r w:rsidRPr="003643E7">
        <w:rPr>
          <w:rFonts w:ascii="ArialMT" w:hAnsi="ArialMT" w:cs="ArialMT"/>
          <w:sz w:val="20"/>
          <w:szCs w:val="20"/>
          <w:lang w:val="tr-TR"/>
        </w:rPr>
        <w:t>Postbus 70</w:t>
      </w:r>
    </w:p>
    <w:p w14:paraId="5E7E505F" w14:textId="77777777" w:rsidR="00AD450C" w:rsidRPr="003643E7" w:rsidRDefault="00AD450C" w:rsidP="00AD450C">
      <w:pPr>
        <w:autoSpaceDE w:val="0"/>
        <w:autoSpaceDN w:val="0"/>
        <w:adjustRightInd w:val="0"/>
        <w:spacing w:after="0" w:line="240" w:lineRule="auto"/>
        <w:rPr>
          <w:rFonts w:ascii="ArialMT" w:hAnsi="ArialMT" w:cs="ArialMT"/>
          <w:sz w:val="20"/>
          <w:szCs w:val="20"/>
          <w:lang w:val="tr-TR"/>
        </w:rPr>
      </w:pPr>
      <w:r w:rsidRPr="003643E7">
        <w:rPr>
          <w:rFonts w:ascii="ArialMT" w:hAnsi="ArialMT" w:cs="ArialMT"/>
          <w:sz w:val="20"/>
          <w:szCs w:val="20"/>
          <w:lang w:val="tr-TR"/>
        </w:rPr>
        <w:t>2280 AB RIJSWIJK</w:t>
      </w:r>
    </w:p>
    <w:p w14:paraId="2EDE2A2C" w14:textId="77777777" w:rsidR="00AD450C" w:rsidRPr="003643E7" w:rsidRDefault="00AD450C" w:rsidP="00AD450C">
      <w:pPr>
        <w:rPr>
          <w:rFonts w:ascii="ArialMT" w:hAnsi="ArialMT" w:cs="ArialMT"/>
          <w:sz w:val="20"/>
          <w:szCs w:val="20"/>
          <w:lang w:val="tr-TR"/>
        </w:rPr>
      </w:pPr>
      <w:r w:rsidRPr="003643E7">
        <w:rPr>
          <w:rFonts w:ascii="ArialMT" w:hAnsi="ArialMT" w:cs="ArialMT"/>
          <w:sz w:val="20"/>
          <w:szCs w:val="20"/>
          <w:lang w:val="tr-TR"/>
        </w:rPr>
        <w:t>The Netherlands</w:t>
      </w:r>
    </w:p>
    <w:p w14:paraId="1C04B5C6" w14:textId="77777777" w:rsidR="00AD450C" w:rsidRPr="003643E7" w:rsidRDefault="00AD450C" w:rsidP="00AD450C">
      <w:pPr>
        <w:autoSpaceDE w:val="0"/>
        <w:autoSpaceDN w:val="0"/>
        <w:adjustRightInd w:val="0"/>
        <w:spacing w:after="0" w:line="240" w:lineRule="auto"/>
        <w:rPr>
          <w:rFonts w:ascii="ArialMT" w:hAnsi="ArialMT" w:cs="ArialMT"/>
          <w:sz w:val="20"/>
          <w:szCs w:val="20"/>
          <w:lang w:val="tr-TR"/>
        </w:rPr>
      </w:pPr>
      <w:r w:rsidRPr="003643E7">
        <w:rPr>
          <w:rFonts w:ascii="ArialMT" w:hAnsi="ArialMT" w:cs="ArialMT"/>
          <w:sz w:val="20"/>
          <w:szCs w:val="20"/>
          <w:lang w:val="tr-TR"/>
        </w:rPr>
        <w:t>Tel. +31 88 998 44 00</w:t>
      </w:r>
    </w:p>
    <w:p w14:paraId="7BBE33F5" w14:textId="77777777" w:rsidR="00AD450C" w:rsidRPr="003643E7" w:rsidRDefault="00AD450C" w:rsidP="00AD450C">
      <w:pPr>
        <w:autoSpaceDE w:val="0"/>
        <w:autoSpaceDN w:val="0"/>
        <w:adjustRightInd w:val="0"/>
        <w:spacing w:after="0" w:line="240" w:lineRule="auto"/>
        <w:rPr>
          <w:rFonts w:ascii="ArialMT" w:hAnsi="ArialMT" w:cs="ArialMT"/>
          <w:sz w:val="20"/>
          <w:szCs w:val="20"/>
          <w:lang w:val="tr-TR"/>
        </w:rPr>
      </w:pPr>
      <w:r w:rsidRPr="003643E7">
        <w:rPr>
          <w:rFonts w:ascii="ArialMT" w:hAnsi="ArialMT" w:cs="ArialMT"/>
          <w:sz w:val="20"/>
          <w:szCs w:val="20"/>
          <w:lang w:val="tr-TR"/>
        </w:rPr>
        <w:t>Faks +31 88 998 44 20</w:t>
      </w:r>
    </w:p>
    <w:p w14:paraId="4ADC45B3" w14:textId="77777777" w:rsidR="00AD450C" w:rsidRPr="003643E7" w:rsidRDefault="00AD450C" w:rsidP="00AD450C">
      <w:pPr>
        <w:autoSpaceDE w:val="0"/>
        <w:autoSpaceDN w:val="0"/>
        <w:adjustRightInd w:val="0"/>
        <w:spacing w:after="0" w:line="240" w:lineRule="auto"/>
        <w:rPr>
          <w:rFonts w:ascii="ArialMT" w:hAnsi="ArialMT" w:cs="ArialMT"/>
          <w:sz w:val="20"/>
          <w:szCs w:val="20"/>
          <w:lang w:val="tr-TR"/>
        </w:rPr>
      </w:pPr>
      <w:r w:rsidRPr="003643E7">
        <w:rPr>
          <w:rFonts w:ascii="ArialMT" w:hAnsi="ArialMT" w:cs="ArialMT"/>
          <w:sz w:val="20"/>
          <w:szCs w:val="20"/>
          <w:lang w:val="tr-TR"/>
        </w:rPr>
        <w:t>info@kiwa.nl</w:t>
      </w:r>
    </w:p>
    <w:p w14:paraId="7F6ABC11" w14:textId="77777777" w:rsidR="00AD450C" w:rsidRPr="003643E7" w:rsidRDefault="0034189E" w:rsidP="00AD450C">
      <w:pPr>
        <w:rPr>
          <w:rFonts w:ascii="ArialMT" w:hAnsi="ArialMT" w:cs="ArialMT"/>
          <w:sz w:val="20"/>
          <w:szCs w:val="20"/>
          <w:lang w:val="tr-TR"/>
        </w:rPr>
      </w:pPr>
      <w:hyperlink r:id="rId5" w:history="1">
        <w:r w:rsidR="00AD450C" w:rsidRPr="003643E7">
          <w:rPr>
            <w:rStyle w:val="Kpr"/>
            <w:rFonts w:ascii="ArialMT" w:hAnsi="ArialMT" w:cs="ArialMT"/>
            <w:sz w:val="20"/>
            <w:szCs w:val="20"/>
            <w:lang w:val="tr-TR"/>
          </w:rPr>
          <w:t>www.1kiwa.com</w:t>
        </w:r>
      </w:hyperlink>
    </w:p>
    <w:p w14:paraId="3CBDC26D" w14:textId="77777777" w:rsidR="00AD450C" w:rsidRPr="003643E7" w:rsidRDefault="00AD450C" w:rsidP="00AD450C">
      <w:pPr>
        <w:rPr>
          <w:rFonts w:ascii="Univers" w:hAnsi="Univers" w:cs="Univers"/>
          <w:sz w:val="20"/>
          <w:szCs w:val="20"/>
          <w:lang w:val="tr-TR"/>
        </w:rPr>
      </w:pPr>
      <w:r w:rsidRPr="003643E7">
        <w:rPr>
          <w:rFonts w:ascii="Univers" w:hAnsi="Univers" w:cs="Univers"/>
          <w:sz w:val="20"/>
          <w:szCs w:val="20"/>
          <w:lang w:val="tr-TR"/>
        </w:rPr>
        <w:t>© 2017 Kiwa N.V.</w:t>
      </w:r>
    </w:p>
    <w:p w14:paraId="56D898F4" w14:textId="77777777" w:rsidR="00AD450C" w:rsidRPr="003643E7" w:rsidRDefault="00AD450C" w:rsidP="00AD450C">
      <w:pPr>
        <w:rPr>
          <w:sz w:val="20"/>
          <w:szCs w:val="20"/>
          <w:lang w:val="tr-TR"/>
        </w:rPr>
      </w:pPr>
      <w:r w:rsidRPr="003643E7">
        <w:rPr>
          <w:sz w:val="20"/>
          <w:szCs w:val="20"/>
          <w:lang w:val="tr-TR"/>
        </w:rPr>
        <w:t>Tüm hakları saklıdır. Bu raporun hiçbir bölümü, yayıncının önceden yazılı izni alınmaksızın elektronik, mekanik, baskı, fotokopi, mikrofilm veya başka herhangi bir şekilde çoğaltılamaz, bir veri tabanında veya erişim sisteminde saklanamaz veya yayınlanamaz. Bu değerlendirme kılavuzunun üçüncü şahıslar tarafından herhangi bir amaçla kullanılmasına ancak yazılı bir izin alındıktan sonra izin verilir. Kiwa ile bu amaçla bir anlaşma yapılmıştır.</w:t>
      </w:r>
    </w:p>
    <w:p w14:paraId="4E709BCF" w14:textId="77777777" w:rsidR="00AD450C" w:rsidRPr="003643E7" w:rsidRDefault="00AD450C" w:rsidP="00AD450C">
      <w:pPr>
        <w:rPr>
          <w:sz w:val="20"/>
          <w:szCs w:val="20"/>
          <w:lang w:val="tr-TR"/>
        </w:rPr>
      </w:pPr>
    </w:p>
    <w:p w14:paraId="511645DD" w14:textId="77777777" w:rsidR="00AD450C" w:rsidRPr="003643E7" w:rsidRDefault="00AD450C" w:rsidP="00AD450C">
      <w:pPr>
        <w:rPr>
          <w:sz w:val="20"/>
          <w:szCs w:val="20"/>
          <w:lang w:val="tr-TR"/>
        </w:rPr>
      </w:pPr>
    </w:p>
    <w:p w14:paraId="5E831E2D" w14:textId="77777777" w:rsidR="00AD450C" w:rsidRPr="003643E7" w:rsidRDefault="00AD450C" w:rsidP="00AD450C">
      <w:pPr>
        <w:rPr>
          <w:sz w:val="20"/>
          <w:szCs w:val="20"/>
          <w:lang w:val="tr-TR"/>
        </w:rPr>
      </w:pPr>
    </w:p>
    <w:p w14:paraId="67299DF4" w14:textId="77777777" w:rsidR="00AD450C" w:rsidRPr="003643E7" w:rsidRDefault="00AD450C" w:rsidP="00AD450C">
      <w:pPr>
        <w:rPr>
          <w:sz w:val="20"/>
          <w:szCs w:val="20"/>
          <w:lang w:val="tr-TR"/>
        </w:rPr>
      </w:pPr>
    </w:p>
    <w:p w14:paraId="429D9246" w14:textId="77777777" w:rsidR="00A86B54" w:rsidRPr="003643E7" w:rsidRDefault="00A86B54" w:rsidP="00AD450C">
      <w:pPr>
        <w:rPr>
          <w:sz w:val="20"/>
          <w:szCs w:val="20"/>
          <w:lang w:val="tr-TR"/>
        </w:rPr>
      </w:pPr>
    </w:p>
    <w:p w14:paraId="32017234" w14:textId="77777777" w:rsidR="00AD450C" w:rsidRPr="003643E7" w:rsidRDefault="00AD450C" w:rsidP="00AD450C">
      <w:pPr>
        <w:rPr>
          <w:sz w:val="20"/>
          <w:szCs w:val="20"/>
          <w:lang w:val="tr-TR"/>
        </w:rPr>
      </w:pPr>
    </w:p>
    <w:p w14:paraId="7C870882" w14:textId="77777777" w:rsidR="00AD450C" w:rsidRPr="003643E7" w:rsidRDefault="00AD450C" w:rsidP="00AD450C">
      <w:pPr>
        <w:rPr>
          <w:sz w:val="20"/>
          <w:szCs w:val="20"/>
          <w:lang w:val="tr-TR"/>
        </w:rPr>
      </w:pPr>
    </w:p>
    <w:p w14:paraId="635E5856" w14:textId="77777777" w:rsidR="00AD450C" w:rsidRPr="003643E7" w:rsidRDefault="00AD450C" w:rsidP="00AD450C">
      <w:pPr>
        <w:rPr>
          <w:b/>
          <w:sz w:val="20"/>
          <w:szCs w:val="20"/>
          <w:lang w:val="tr-TR"/>
        </w:rPr>
      </w:pPr>
      <w:r w:rsidRPr="003643E7">
        <w:rPr>
          <w:b/>
          <w:sz w:val="20"/>
          <w:szCs w:val="20"/>
          <w:lang w:val="tr-TR"/>
        </w:rPr>
        <w:t>Test gereksinimleri: %20'ye kadar hidrojen katkısı yakan doğal gaz cihazları</w:t>
      </w:r>
    </w:p>
    <w:p w14:paraId="356FD7D9" w14:textId="77777777" w:rsidR="00AD450C" w:rsidRPr="003643E7" w:rsidRDefault="00AD450C" w:rsidP="00AD450C">
      <w:pPr>
        <w:rPr>
          <w:rFonts w:ascii="ArialMT" w:hAnsi="ArialMT" w:cs="ArialMT"/>
          <w:sz w:val="20"/>
          <w:szCs w:val="20"/>
          <w:lang w:val="tr-TR"/>
        </w:rPr>
      </w:pPr>
      <w:r w:rsidRPr="003643E7">
        <w:rPr>
          <w:rFonts w:ascii="ArialMT" w:hAnsi="ArialMT" w:cs="ArialMT"/>
          <w:sz w:val="20"/>
          <w:szCs w:val="20"/>
          <w:lang w:val="tr-TR"/>
        </w:rPr>
        <w:t>© Kiwa Nederland B.V.</w:t>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t xml:space="preserve"> - 1 -</w:t>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t xml:space="preserve"> </w:t>
      </w:r>
      <w:r w:rsidR="00FC704A" w:rsidRPr="003643E7">
        <w:rPr>
          <w:rFonts w:ascii="ArialMT" w:hAnsi="ArialMT" w:cs="ArialMT"/>
          <w:sz w:val="20"/>
          <w:szCs w:val="20"/>
          <w:lang w:val="tr-TR"/>
        </w:rPr>
        <w:t xml:space="preserve">Ekim </w:t>
      </w:r>
      <w:r w:rsidRPr="003643E7">
        <w:rPr>
          <w:rFonts w:ascii="ArialMT" w:hAnsi="ArialMT" w:cs="ArialMT"/>
          <w:sz w:val="20"/>
          <w:szCs w:val="20"/>
          <w:lang w:val="tr-TR"/>
        </w:rPr>
        <w:t>2022</w:t>
      </w:r>
    </w:p>
    <w:p w14:paraId="1EB87C4C" w14:textId="77777777" w:rsidR="00F86934" w:rsidRPr="003643E7" w:rsidRDefault="00F86934" w:rsidP="00AD450C">
      <w:pPr>
        <w:rPr>
          <w:rFonts w:ascii="ArialMT" w:hAnsi="ArialMT" w:cs="ArialMT"/>
          <w:sz w:val="20"/>
          <w:szCs w:val="20"/>
          <w:lang w:val="tr-TR"/>
        </w:rPr>
      </w:pPr>
    </w:p>
    <w:p w14:paraId="268528A2" w14:textId="77777777" w:rsidR="00F86934" w:rsidRPr="003643E7" w:rsidRDefault="00F86934" w:rsidP="00AD450C">
      <w:pPr>
        <w:rPr>
          <w:rFonts w:ascii="ArialMT" w:hAnsi="ArialMT" w:cs="ArialMT"/>
          <w:sz w:val="20"/>
          <w:szCs w:val="20"/>
          <w:lang w:val="tr-TR"/>
        </w:rPr>
      </w:pPr>
    </w:p>
    <w:p w14:paraId="5D748B18" w14:textId="77777777" w:rsidR="00F86934" w:rsidRPr="003643E7" w:rsidRDefault="00F86934" w:rsidP="00AD450C">
      <w:pPr>
        <w:rPr>
          <w:rFonts w:ascii="ArialMT" w:hAnsi="ArialMT" w:cs="ArialMT"/>
          <w:sz w:val="20"/>
          <w:szCs w:val="20"/>
          <w:lang w:val="tr-TR"/>
        </w:rPr>
      </w:pPr>
    </w:p>
    <w:p w14:paraId="5B08F30E" w14:textId="77777777" w:rsidR="00F86934" w:rsidRPr="003643E7" w:rsidRDefault="00F86934" w:rsidP="00AD450C">
      <w:pPr>
        <w:rPr>
          <w:rFonts w:ascii="ArialMT" w:hAnsi="ArialMT" w:cs="ArialMT"/>
          <w:sz w:val="20"/>
          <w:szCs w:val="20"/>
          <w:lang w:val="tr-TR"/>
        </w:rPr>
      </w:pPr>
    </w:p>
    <w:p w14:paraId="01614A0A" w14:textId="77777777" w:rsidR="00AD450C" w:rsidRPr="003643E7" w:rsidRDefault="00AD450C" w:rsidP="00AD450C">
      <w:pPr>
        <w:rPr>
          <w:rFonts w:ascii="ArialMT" w:hAnsi="ArialMT" w:cs="ArialMT"/>
          <w:b/>
          <w:sz w:val="32"/>
          <w:szCs w:val="32"/>
          <w:lang w:val="tr-TR"/>
        </w:rPr>
      </w:pPr>
      <w:r w:rsidRPr="003643E7">
        <w:rPr>
          <w:rFonts w:ascii="ArialMT" w:hAnsi="ArialMT" w:cs="ArialMT"/>
          <w:b/>
          <w:sz w:val="32"/>
          <w:szCs w:val="32"/>
          <w:lang w:val="tr-TR"/>
        </w:rPr>
        <w:t>İçindekiler</w:t>
      </w:r>
    </w:p>
    <w:p w14:paraId="0C620EF8" w14:textId="77777777" w:rsidR="00AD450C" w:rsidRPr="003643E7" w:rsidRDefault="00AD450C" w:rsidP="00AD450C">
      <w:pPr>
        <w:rPr>
          <w:rFonts w:ascii="ArialMT" w:hAnsi="ArialMT" w:cs="ArialMT"/>
          <w:b/>
          <w:sz w:val="20"/>
          <w:szCs w:val="20"/>
          <w:lang w:val="tr-TR"/>
        </w:rPr>
      </w:pPr>
    </w:p>
    <w:p w14:paraId="28E4EF74" w14:textId="77777777" w:rsidR="00AD450C" w:rsidRPr="003643E7" w:rsidRDefault="00AD450C" w:rsidP="00AD450C">
      <w:pPr>
        <w:rPr>
          <w:rFonts w:ascii="ArialMT" w:hAnsi="ArialMT" w:cs="ArialMT"/>
          <w:b/>
          <w:sz w:val="20"/>
          <w:szCs w:val="20"/>
          <w:lang w:val="tr-TR"/>
        </w:rPr>
      </w:pPr>
      <w:r w:rsidRPr="003643E7">
        <w:rPr>
          <w:rFonts w:ascii="ArialMT" w:hAnsi="ArialMT" w:cs="ArialMT"/>
          <w:b/>
          <w:sz w:val="20"/>
          <w:szCs w:val="20"/>
          <w:lang w:val="tr-TR"/>
        </w:rPr>
        <w:t>Önsöz</w:t>
      </w:r>
      <w:r w:rsidR="00FC704A" w:rsidRPr="003643E7">
        <w:rPr>
          <w:rFonts w:ascii="ArialMT" w:hAnsi="ArialMT" w:cs="ArialMT"/>
          <w:b/>
          <w:sz w:val="20"/>
          <w:szCs w:val="20"/>
          <w:lang w:val="tr-TR"/>
        </w:rPr>
        <w:tab/>
      </w:r>
      <w:r w:rsidR="00FC704A" w:rsidRPr="003643E7">
        <w:rPr>
          <w:rFonts w:ascii="ArialMT" w:hAnsi="ArialMT" w:cs="ArialMT"/>
          <w:b/>
          <w:sz w:val="20"/>
          <w:szCs w:val="20"/>
          <w:lang w:val="tr-TR"/>
        </w:rPr>
        <w:tab/>
      </w:r>
      <w:r w:rsidR="00FC704A" w:rsidRPr="003643E7">
        <w:rPr>
          <w:rFonts w:ascii="ArialMT" w:hAnsi="ArialMT" w:cs="ArialMT"/>
          <w:b/>
          <w:sz w:val="20"/>
          <w:szCs w:val="20"/>
          <w:lang w:val="tr-TR"/>
        </w:rPr>
        <w:tab/>
      </w:r>
      <w:r w:rsidR="00FC704A" w:rsidRPr="003643E7">
        <w:rPr>
          <w:rFonts w:ascii="ArialMT" w:hAnsi="ArialMT" w:cs="ArialMT"/>
          <w:b/>
          <w:sz w:val="20"/>
          <w:szCs w:val="20"/>
          <w:lang w:val="tr-TR"/>
        </w:rPr>
        <w:tab/>
      </w:r>
      <w:r w:rsidR="00FC704A" w:rsidRPr="003643E7">
        <w:rPr>
          <w:rFonts w:ascii="ArialMT" w:hAnsi="ArialMT" w:cs="ArialMT"/>
          <w:b/>
          <w:sz w:val="20"/>
          <w:szCs w:val="20"/>
          <w:lang w:val="tr-TR"/>
        </w:rPr>
        <w:tab/>
      </w:r>
      <w:r w:rsidR="00FC704A" w:rsidRPr="003643E7">
        <w:rPr>
          <w:rFonts w:ascii="ArialMT" w:hAnsi="ArialMT" w:cs="ArialMT"/>
          <w:b/>
          <w:sz w:val="20"/>
          <w:szCs w:val="20"/>
          <w:lang w:val="tr-TR"/>
        </w:rPr>
        <w:tab/>
      </w:r>
      <w:r w:rsidR="00FC704A" w:rsidRPr="003643E7">
        <w:rPr>
          <w:rFonts w:ascii="ArialMT" w:hAnsi="ArialMT" w:cs="ArialMT"/>
          <w:b/>
          <w:sz w:val="20"/>
          <w:szCs w:val="20"/>
          <w:lang w:val="tr-TR"/>
        </w:rPr>
        <w:tab/>
      </w:r>
      <w:r w:rsidR="00FC704A" w:rsidRPr="003643E7">
        <w:rPr>
          <w:rFonts w:ascii="ArialMT" w:hAnsi="ArialMT" w:cs="ArialMT"/>
          <w:b/>
          <w:sz w:val="20"/>
          <w:szCs w:val="20"/>
          <w:lang w:val="tr-TR"/>
        </w:rPr>
        <w:tab/>
      </w:r>
      <w:r w:rsidR="00FC704A" w:rsidRPr="003643E7">
        <w:rPr>
          <w:rFonts w:ascii="ArialMT" w:hAnsi="ArialMT" w:cs="ArialMT"/>
          <w:b/>
          <w:sz w:val="20"/>
          <w:szCs w:val="20"/>
          <w:lang w:val="tr-TR"/>
        </w:rPr>
        <w:tab/>
      </w:r>
      <w:r w:rsidR="00FC704A" w:rsidRPr="003643E7">
        <w:rPr>
          <w:rFonts w:ascii="ArialMT" w:hAnsi="ArialMT" w:cs="ArialMT"/>
          <w:b/>
          <w:sz w:val="20"/>
          <w:szCs w:val="20"/>
          <w:lang w:val="tr-TR"/>
        </w:rPr>
        <w:tab/>
      </w:r>
      <w:r w:rsidR="00FC704A" w:rsidRPr="003643E7">
        <w:rPr>
          <w:rFonts w:ascii="ArialMT" w:hAnsi="ArialMT" w:cs="ArialMT"/>
          <w:b/>
          <w:sz w:val="20"/>
          <w:szCs w:val="20"/>
          <w:lang w:val="tr-TR"/>
        </w:rPr>
        <w:tab/>
        <w:t>1</w:t>
      </w:r>
    </w:p>
    <w:p w14:paraId="71C2EC53" w14:textId="77777777" w:rsidR="00AD450C" w:rsidRPr="003643E7" w:rsidRDefault="00AD450C" w:rsidP="00AD450C">
      <w:pPr>
        <w:rPr>
          <w:rFonts w:ascii="ArialMT" w:hAnsi="ArialMT" w:cs="ArialMT"/>
          <w:b/>
          <w:sz w:val="20"/>
          <w:szCs w:val="20"/>
          <w:lang w:val="tr-TR"/>
        </w:rPr>
      </w:pPr>
      <w:r w:rsidRPr="003643E7">
        <w:rPr>
          <w:rFonts w:ascii="ArialMT" w:hAnsi="ArialMT" w:cs="ArialMT"/>
          <w:b/>
          <w:sz w:val="20"/>
          <w:szCs w:val="20"/>
          <w:lang w:val="tr-TR"/>
        </w:rPr>
        <w:t>İçindekiler</w:t>
      </w:r>
      <w:r w:rsidR="00A86B54" w:rsidRPr="003643E7">
        <w:rPr>
          <w:rFonts w:ascii="ArialMT" w:hAnsi="ArialMT" w:cs="ArialMT"/>
          <w:b/>
          <w:sz w:val="20"/>
          <w:szCs w:val="20"/>
          <w:lang w:val="tr-TR"/>
        </w:rPr>
        <w:tab/>
      </w:r>
      <w:r w:rsidR="00A86B54" w:rsidRPr="003643E7">
        <w:rPr>
          <w:rFonts w:ascii="ArialMT" w:hAnsi="ArialMT" w:cs="ArialMT"/>
          <w:b/>
          <w:sz w:val="20"/>
          <w:szCs w:val="20"/>
          <w:lang w:val="tr-TR"/>
        </w:rPr>
        <w:tab/>
      </w:r>
      <w:r w:rsidR="00A86B54" w:rsidRPr="003643E7">
        <w:rPr>
          <w:rFonts w:ascii="ArialMT" w:hAnsi="ArialMT" w:cs="ArialMT"/>
          <w:b/>
          <w:sz w:val="20"/>
          <w:szCs w:val="20"/>
          <w:lang w:val="tr-TR"/>
        </w:rPr>
        <w:tab/>
      </w:r>
      <w:r w:rsidR="00A86B54" w:rsidRPr="003643E7">
        <w:rPr>
          <w:rFonts w:ascii="ArialMT" w:hAnsi="ArialMT" w:cs="ArialMT"/>
          <w:b/>
          <w:sz w:val="20"/>
          <w:szCs w:val="20"/>
          <w:lang w:val="tr-TR"/>
        </w:rPr>
        <w:tab/>
      </w:r>
      <w:r w:rsidR="00A86B54" w:rsidRPr="003643E7">
        <w:rPr>
          <w:rFonts w:ascii="ArialMT" w:hAnsi="ArialMT" w:cs="ArialMT"/>
          <w:b/>
          <w:sz w:val="20"/>
          <w:szCs w:val="20"/>
          <w:lang w:val="tr-TR"/>
        </w:rPr>
        <w:tab/>
      </w:r>
      <w:r w:rsidR="00A86B54" w:rsidRPr="003643E7">
        <w:rPr>
          <w:rFonts w:ascii="ArialMT" w:hAnsi="ArialMT" w:cs="ArialMT"/>
          <w:b/>
          <w:sz w:val="20"/>
          <w:szCs w:val="20"/>
          <w:lang w:val="tr-TR"/>
        </w:rPr>
        <w:tab/>
      </w:r>
      <w:r w:rsidR="00A86B54" w:rsidRPr="003643E7">
        <w:rPr>
          <w:rFonts w:ascii="ArialMT" w:hAnsi="ArialMT" w:cs="ArialMT"/>
          <w:b/>
          <w:sz w:val="20"/>
          <w:szCs w:val="20"/>
          <w:lang w:val="tr-TR"/>
        </w:rPr>
        <w:tab/>
      </w:r>
      <w:r w:rsidR="00A86B54" w:rsidRPr="003643E7">
        <w:rPr>
          <w:rFonts w:ascii="ArialMT" w:hAnsi="ArialMT" w:cs="ArialMT"/>
          <w:b/>
          <w:sz w:val="20"/>
          <w:szCs w:val="20"/>
          <w:lang w:val="tr-TR"/>
        </w:rPr>
        <w:tab/>
      </w:r>
      <w:r w:rsidR="00A86B54" w:rsidRPr="003643E7">
        <w:rPr>
          <w:rFonts w:ascii="ArialMT" w:hAnsi="ArialMT" w:cs="ArialMT"/>
          <w:b/>
          <w:sz w:val="20"/>
          <w:szCs w:val="20"/>
          <w:lang w:val="tr-TR"/>
        </w:rPr>
        <w:tab/>
      </w:r>
      <w:r w:rsidR="00FC704A" w:rsidRPr="003643E7">
        <w:rPr>
          <w:rFonts w:ascii="ArialMT" w:hAnsi="ArialMT" w:cs="ArialMT"/>
          <w:b/>
          <w:sz w:val="20"/>
          <w:szCs w:val="20"/>
          <w:lang w:val="tr-TR"/>
        </w:rPr>
        <w:tab/>
        <w:t>2</w:t>
      </w:r>
    </w:p>
    <w:p w14:paraId="5DF110AB" w14:textId="77777777" w:rsidR="00AD450C" w:rsidRPr="003643E7" w:rsidRDefault="00A86B54" w:rsidP="00AD450C">
      <w:pPr>
        <w:rPr>
          <w:rFonts w:ascii="ArialMT" w:hAnsi="ArialMT" w:cs="ArialMT"/>
          <w:b/>
          <w:sz w:val="20"/>
          <w:szCs w:val="20"/>
          <w:lang w:val="tr-TR"/>
        </w:rPr>
      </w:pPr>
      <w:r w:rsidRPr="003643E7">
        <w:rPr>
          <w:rFonts w:ascii="ArialMT" w:hAnsi="ArialMT" w:cs="ArialMT"/>
          <w:b/>
          <w:sz w:val="20"/>
          <w:szCs w:val="20"/>
          <w:lang w:val="tr-TR"/>
        </w:rPr>
        <w:t>1</w:t>
      </w:r>
      <w:r w:rsidRPr="003643E7">
        <w:rPr>
          <w:rFonts w:ascii="ArialMT" w:hAnsi="ArialMT" w:cs="ArialMT"/>
          <w:b/>
          <w:sz w:val="20"/>
          <w:szCs w:val="20"/>
          <w:lang w:val="tr-TR"/>
        </w:rPr>
        <w:tab/>
        <w:t>Giriş</w:t>
      </w:r>
      <w:r w:rsidRPr="003643E7">
        <w:rPr>
          <w:rFonts w:ascii="ArialMT" w:hAnsi="ArialMT" w:cs="ArialMT"/>
          <w:b/>
          <w:sz w:val="20"/>
          <w:szCs w:val="20"/>
          <w:lang w:val="tr-TR"/>
        </w:rPr>
        <w:tab/>
      </w:r>
      <w:r w:rsidRPr="003643E7">
        <w:rPr>
          <w:rFonts w:ascii="ArialMT" w:hAnsi="ArialMT" w:cs="ArialMT"/>
          <w:b/>
          <w:sz w:val="20"/>
          <w:szCs w:val="20"/>
          <w:lang w:val="tr-TR"/>
        </w:rPr>
        <w:tab/>
      </w:r>
      <w:r w:rsidRPr="003643E7">
        <w:rPr>
          <w:rFonts w:ascii="ArialMT" w:hAnsi="ArialMT" w:cs="ArialMT"/>
          <w:b/>
          <w:sz w:val="20"/>
          <w:szCs w:val="20"/>
          <w:lang w:val="tr-TR"/>
        </w:rPr>
        <w:tab/>
      </w:r>
      <w:r w:rsidRPr="003643E7">
        <w:rPr>
          <w:rFonts w:ascii="ArialMT" w:hAnsi="ArialMT" w:cs="ArialMT"/>
          <w:b/>
          <w:sz w:val="20"/>
          <w:szCs w:val="20"/>
          <w:lang w:val="tr-TR"/>
        </w:rPr>
        <w:tab/>
      </w:r>
      <w:r w:rsidRPr="003643E7">
        <w:rPr>
          <w:rFonts w:ascii="ArialMT" w:hAnsi="ArialMT" w:cs="ArialMT"/>
          <w:b/>
          <w:sz w:val="20"/>
          <w:szCs w:val="20"/>
          <w:lang w:val="tr-TR"/>
        </w:rPr>
        <w:tab/>
      </w:r>
      <w:r w:rsidRPr="003643E7">
        <w:rPr>
          <w:rFonts w:ascii="ArialMT" w:hAnsi="ArialMT" w:cs="ArialMT"/>
          <w:b/>
          <w:sz w:val="20"/>
          <w:szCs w:val="20"/>
          <w:lang w:val="tr-TR"/>
        </w:rPr>
        <w:tab/>
      </w:r>
      <w:r w:rsidRPr="003643E7">
        <w:rPr>
          <w:rFonts w:ascii="ArialMT" w:hAnsi="ArialMT" w:cs="ArialMT"/>
          <w:b/>
          <w:sz w:val="20"/>
          <w:szCs w:val="20"/>
          <w:lang w:val="tr-TR"/>
        </w:rPr>
        <w:tab/>
      </w:r>
      <w:r w:rsidRPr="003643E7">
        <w:rPr>
          <w:rFonts w:ascii="ArialMT" w:hAnsi="ArialMT" w:cs="ArialMT"/>
          <w:b/>
          <w:sz w:val="20"/>
          <w:szCs w:val="20"/>
          <w:lang w:val="tr-TR"/>
        </w:rPr>
        <w:tab/>
      </w:r>
      <w:r w:rsidRPr="003643E7">
        <w:rPr>
          <w:rFonts w:ascii="ArialMT" w:hAnsi="ArialMT" w:cs="ArialMT"/>
          <w:b/>
          <w:sz w:val="20"/>
          <w:szCs w:val="20"/>
          <w:lang w:val="tr-TR"/>
        </w:rPr>
        <w:tab/>
      </w:r>
      <w:r w:rsidRPr="003643E7">
        <w:rPr>
          <w:rFonts w:ascii="ArialMT" w:hAnsi="ArialMT" w:cs="ArialMT"/>
          <w:b/>
          <w:sz w:val="20"/>
          <w:szCs w:val="20"/>
          <w:lang w:val="tr-TR"/>
        </w:rPr>
        <w:tab/>
      </w:r>
      <w:r w:rsidR="00FC704A" w:rsidRPr="003643E7">
        <w:rPr>
          <w:rFonts w:ascii="ArialMT" w:hAnsi="ArialMT" w:cs="ArialMT"/>
          <w:b/>
          <w:sz w:val="20"/>
          <w:szCs w:val="20"/>
          <w:lang w:val="tr-TR"/>
        </w:rPr>
        <w:t>3</w:t>
      </w:r>
    </w:p>
    <w:p w14:paraId="0419508F" w14:textId="77777777" w:rsidR="00FC704A" w:rsidRPr="003643E7" w:rsidRDefault="00FC704A" w:rsidP="00AD450C">
      <w:pPr>
        <w:rPr>
          <w:rFonts w:ascii="ArialMT" w:hAnsi="ArialMT" w:cs="ArialMT"/>
          <w:sz w:val="20"/>
          <w:szCs w:val="20"/>
          <w:lang w:val="tr-TR"/>
        </w:rPr>
      </w:pPr>
      <w:r w:rsidRPr="003643E7">
        <w:rPr>
          <w:rFonts w:ascii="ArialMT" w:hAnsi="ArialMT" w:cs="ArialMT"/>
          <w:sz w:val="20"/>
          <w:szCs w:val="20"/>
          <w:lang w:val="tr-TR"/>
        </w:rPr>
        <w:t>1.1</w:t>
      </w:r>
      <w:r w:rsidRPr="003643E7">
        <w:rPr>
          <w:rFonts w:ascii="ArialMT" w:hAnsi="ArialMT" w:cs="ArialMT"/>
          <w:sz w:val="20"/>
          <w:szCs w:val="20"/>
          <w:lang w:val="tr-TR"/>
        </w:rPr>
        <w:tab/>
        <w:t>Genel</w:t>
      </w:r>
      <w:r w:rsidR="00A86B54" w:rsidRPr="003643E7">
        <w:rPr>
          <w:rFonts w:ascii="ArialMT" w:hAnsi="ArialMT" w:cs="ArialMT"/>
          <w:sz w:val="20"/>
          <w:szCs w:val="20"/>
          <w:lang w:val="tr-TR"/>
        </w:rPr>
        <w:tab/>
      </w:r>
      <w:r w:rsidR="00A86B54" w:rsidRPr="003643E7">
        <w:rPr>
          <w:rFonts w:ascii="ArialMT" w:hAnsi="ArialMT" w:cs="ArialMT"/>
          <w:sz w:val="20"/>
          <w:szCs w:val="20"/>
          <w:lang w:val="tr-TR"/>
        </w:rPr>
        <w:tab/>
      </w:r>
      <w:r w:rsidR="00A86B54" w:rsidRPr="003643E7">
        <w:rPr>
          <w:rFonts w:ascii="ArialMT" w:hAnsi="ArialMT" w:cs="ArialMT"/>
          <w:sz w:val="20"/>
          <w:szCs w:val="20"/>
          <w:lang w:val="tr-TR"/>
        </w:rPr>
        <w:tab/>
      </w:r>
      <w:r w:rsidR="00A86B54" w:rsidRPr="003643E7">
        <w:rPr>
          <w:rFonts w:ascii="ArialMT" w:hAnsi="ArialMT" w:cs="ArialMT"/>
          <w:sz w:val="20"/>
          <w:szCs w:val="20"/>
          <w:lang w:val="tr-TR"/>
        </w:rPr>
        <w:tab/>
      </w:r>
      <w:r w:rsidR="00A86B54" w:rsidRPr="003643E7">
        <w:rPr>
          <w:rFonts w:ascii="ArialMT" w:hAnsi="ArialMT" w:cs="ArialMT"/>
          <w:sz w:val="20"/>
          <w:szCs w:val="20"/>
          <w:lang w:val="tr-TR"/>
        </w:rPr>
        <w:tab/>
      </w:r>
      <w:r w:rsidR="00A86B54" w:rsidRPr="003643E7">
        <w:rPr>
          <w:rFonts w:ascii="ArialMT" w:hAnsi="ArialMT" w:cs="ArialMT"/>
          <w:sz w:val="20"/>
          <w:szCs w:val="20"/>
          <w:lang w:val="tr-TR"/>
        </w:rPr>
        <w:tab/>
      </w:r>
      <w:r w:rsidR="00A86B54" w:rsidRPr="003643E7">
        <w:rPr>
          <w:rFonts w:ascii="ArialMT" w:hAnsi="ArialMT" w:cs="ArialMT"/>
          <w:sz w:val="20"/>
          <w:szCs w:val="20"/>
          <w:lang w:val="tr-TR"/>
        </w:rPr>
        <w:tab/>
      </w:r>
      <w:r w:rsidR="00A86B54" w:rsidRPr="003643E7">
        <w:rPr>
          <w:rFonts w:ascii="ArialMT" w:hAnsi="ArialMT" w:cs="ArialMT"/>
          <w:sz w:val="20"/>
          <w:szCs w:val="20"/>
          <w:lang w:val="tr-TR"/>
        </w:rPr>
        <w:tab/>
      </w:r>
      <w:r w:rsidR="00A86B54" w:rsidRPr="003643E7">
        <w:rPr>
          <w:rFonts w:ascii="ArialMT" w:hAnsi="ArialMT" w:cs="ArialMT"/>
          <w:sz w:val="20"/>
          <w:szCs w:val="20"/>
          <w:lang w:val="tr-TR"/>
        </w:rPr>
        <w:tab/>
      </w:r>
      <w:r w:rsidRPr="003643E7">
        <w:rPr>
          <w:rFonts w:ascii="ArialMT" w:hAnsi="ArialMT" w:cs="ArialMT"/>
          <w:sz w:val="20"/>
          <w:szCs w:val="20"/>
          <w:lang w:val="tr-TR"/>
        </w:rPr>
        <w:tab/>
        <w:t>3</w:t>
      </w:r>
    </w:p>
    <w:p w14:paraId="5A3428A8" w14:textId="77777777" w:rsidR="00FC704A" w:rsidRPr="003643E7" w:rsidRDefault="00FC704A" w:rsidP="00AD450C">
      <w:pPr>
        <w:rPr>
          <w:rFonts w:ascii="ArialMT" w:hAnsi="ArialMT" w:cs="ArialMT"/>
          <w:sz w:val="20"/>
          <w:szCs w:val="20"/>
          <w:lang w:val="tr-TR"/>
        </w:rPr>
      </w:pPr>
      <w:r w:rsidRPr="003643E7">
        <w:rPr>
          <w:rFonts w:ascii="ArialMT" w:hAnsi="ArialMT" w:cs="ArialMT"/>
          <w:sz w:val="20"/>
          <w:szCs w:val="20"/>
          <w:lang w:val="tr-TR"/>
        </w:rPr>
        <w:t>1.2</w:t>
      </w:r>
      <w:r w:rsidRPr="003643E7">
        <w:rPr>
          <w:rFonts w:ascii="ArialMT" w:hAnsi="ArialMT" w:cs="ArialMT"/>
          <w:sz w:val="20"/>
          <w:szCs w:val="20"/>
          <w:lang w:val="tr-TR"/>
        </w:rPr>
        <w:tab/>
        <w:t>Tedarikçi tarafından sağlanan test raporlarının kabulü</w:t>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t>3</w:t>
      </w:r>
    </w:p>
    <w:p w14:paraId="1E08A367" w14:textId="77777777" w:rsidR="00FC704A" w:rsidRPr="003643E7" w:rsidRDefault="00FC704A" w:rsidP="00AD450C">
      <w:pPr>
        <w:rPr>
          <w:rFonts w:ascii="ArialMT" w:hAnsi="ArialMT" w:cs="ArialMT"/>
          <w:b/>
          <w:sz w:val="20"/>
          <w:szCs w:val="20"/>
          <w:lang w:val="tr-TR"/>
        </w:rPr>
      </w:pPr>
    </w:p>
    <w:p w14:paraId="4C716F3F" w14:textId="77777777" w:rsidR="00FC704A" w:rsidRPr="003643E7" w:rsidRDefault="00FC704A" w:rsidP="00AD450C">
      <w:pPr>
        <w:rPr>
          <w:rFonts w:ascii="ArialMT" w:hAnsi="ArialMT" w:cs="ArialMT"/>
          <w:b/>
          <w:sz w:val="20"/>
          <w:szCs w:val="20"/>
          <w:lang w:val="tr-TR"/>
        </w:rPr>
      </w:pPr>
      <w:r w:rsidRPr="003643E7">
        <w:rPr>
          <w:rFonts w:ascii="ArialMT" w:hAnsi="ArialMT" w:cs="ArialMT"/>
          <w:b/>
          <w:sz w:val="20"/>
          <w:szCs w:val="20"/>
          <w:lang w:val="tr-TR"/>
        </w:rPr>
        <w:t>2. Test şartları</w:t>
      </w:r>
      <w:r w:rsidRPr="003643E7">
        <w:rPr>
          <w:rFonts w:ascii="ArialMT" w:hAnsi="ArialMT" w:cs="ArialMT"/>
          <w:b/>
          <w:sz w:val="20"/>
          <w:szCs w:val="20"/>
          <w:lang w:val="tr-TR"/>
        </w:rPr>
        <w:tab/>
      </w:r>
      <w:r w:rsidRPr="003643E7">
        <w:rPr>
          <w:rFonts w:ascii="ArialMT" w:hAnsi="ArialMT" w:cs="ArialMT"/>
          <w:b/>
          <w:sz w:val="20"/>
          <w:szCs w:val="20"/>
          <w:lang w:val="tr-TR"/>
        </w:rPr>
        <w:tab/>
      </w:r>
      <w:r w:rsidRPr="003643E7">
        <w:rPr>
          <w:rFonts w:ascii="ArialMT" w:hAnsi="ArialMT" w:cs="ArialMT"/>
          <w:b/>
          <w:sz w:val="20"/>
          <w:szCs w:val="20"/>
          <w:lang w:val="tr-TR"/>
        </w:rPr>
        <w:tab/>
      </w:r>
      <w:r w:rsidRPr="003643E7">
        <w:rPr>
          <w:rFonts w:ascii="ArialMT" w:hAnsi="ArialMT" w:cs="ArialMT"/>
          <w:b/>
          <w:sz w:val="20"/>
          <w:szCs w:val="20"/>
          <w:lang w:val="tr-TR"/>
        </w:rPr>
        <w:tab/>
      </w:r>
      <w:r w:rsidRPr="003643E7">
        <w:rPr>
          <w:rFonts w:ascii="ArialMT" w:hAnsi="ArialMT" w:cs="ArialMT"/>
          <w:b/>
          <w:sz w:val="20"/>
          <w:szCs w:val="20"/>
          <w:lang w:val="tr-TR"/>
        </w:rPr>
        <w:tab/>
      </w:r>
      <w:r w:rsidRPr="003643E7">
        <w:rPr>
          <w:rFonts w:ascii="ArialMT" w:hAnsi="ArialMT" w:cs="ArialMT"/>
          <w:b/>
          <w:sz w:val="20"/>
          <w:szCs w:val="20"/>
          <w:lang w:val="tr-TR"/>
        </w:rPr>
        <w:tab/>
      </w:r>
      <w:r w:rsidRPr="003643E7">
        <w:rPr>
          <w:rFonts w:ascii="ArialMT" w:hAnsi="ArialMT" w:cs="ArialMT"/>
          <w:b/>
          <w:sz w:val="20"/>
          <w:szCs w:val="20"/>
          <w:lang w:val="tr-TR"/>
        </w:rPr>
        <w:tab/>
      </w:r>
      <w:r w:rsidRPr="003643E7">
        <w:rPr>
          <w:rFonts w:ascii="ArialMT" w:hAnsi="ArialMT" w:cs="ArialMT"/>
          <w:b/>
          <w:sz w:val="20"/>
          <w:szCs w:val="20"/>
          <w:lang w:val="tr-TR"/>
        </w:rPr>
        <w:tab/>
      </w:r>
      <w:r w:rsidRPr="003643E7">
        <w:rPr>
          <w:rFonts w:ascii="ArialMT" w:hAnsi="ArialMT" w:cs="ArialMT"/>
          <w:b/>
          <w:sz w:val="20"/>
          <w:szCs w:val="20"/>
          <w:lang w:val="tr-TR"/>
        </w:rPr>
        <w:tab/>
      </w:r>
      <w:r w:rsidRPr="003643E7">
        <w:rPr>
          <w:rFonts w:ascii="ArialMT" w:hAnsi="ArialMT" w:cs="ArialMT"/>
          <w:b/>
          <w:sz w:val="20"/>
          <w:szCs w:val="20"/>
          <w:lang w:val="tr-TR"/>
        </w:rPr>
        <w:tab/>
        <w:t>4</w:t>
      </w:r>
    </w:p>
    <w:p w14:paraId="36C5B302" w14:textId="77777777" w:rsidR="00FC704A" w:rsidRPr="003643E7" w:rsidRDefault="00FC704A" w:rsidP="00AD450C">
      <w:pPr>
        <w:rPr>
          <w:rFonts w:ascii="ArialMT" w:hAnsi="ArialMT" w:cs="ArialMT"/>
          <w:sz w:val="20"/>
          <w:szCs w:val="20"/>
          <w:lang w:val="tr-TR"/>
        </w:rPr>
      </w:pPr>
      <w:r w:rsidRPr="003643E7">
        <w:rPr>
          <w:rFonts w:ascii="ArialMT" w:hAnsi="ArialMT" w:cs="ArialMT"/>
          <w:sz w:val="20"/>
          <w:szCs w:val="20"/>
          <w:lang w:val="tr-TR"/>
        </w:rPr>
        <w:t>2.1</w:t>
      </w:r>
      <w:r w:rsidRPr="003643E7">
        <w:rPr>
          <w:rFonts w:ascii="ArialMT" w:hAnsi="ArialMT" w:cs="ArialMT"/>
          <w:sz w:val="20"/>
          <w:szCs w:val="20"/>
          <w:lang w:val="tr-TR"/>
        </w:rPr>
        <w:tab/>
        <w:t>Genel</w:t>
      </w:r>
      <w:r w:rsidR="00A86B54" w:rsidRPr="003643E7">
        <w:rPr>
          <w:rFonts w:ascii="ArialMT" w:hAnsi="ArialMT" w:cs="ArialMT"/>
          <w:sz w:val="20"/>
          <w:szCs w:val="20"/>
          <w:lang w:val="tr-TR"/>
        </w:rPr>
        <w:tab/>
      </w:r>
      <w:r w:rsidR="00A86B54" w:rsidRPr="003643E7">
        <w:rPr>
          <w:rFonts w:ascii="ArialMT" w:hAnsi="ArialMT" w:cs="ArialMT"/>
          <w:sz w:val="20"/>
          <w:szCs w:val="20"/>
          <w:lang w:val="tr-TR"/>
        </w:rPr>
        <w:tab/>
      </w:r>
      <w:r w:rsidR="00A86B54" w:rsidRPr="003643E7">
        <w:rPr>
          <w:rFonts w:ascii="ArialMT" w:hAnsi="ArialMT" w:cs="ArialMT"/>
          <w:sz w:val="20"/>
          <w:szCs w:val="20"/>
          <w:lang w:val="tr-TR"/>
        </w:rPr>
        <w:tab/>
      </w:r>
      <w:r w:rsidR="00A86B54" w:rsidRPr="003643E7">
        <w:rPr>
          <w:rFonts w:ascii="ArialMT" w:hAnsi="ArialMT" w:cs="ArialMT"/>
          <w:sz w:val="20"/>
          <w:szCs w:val="20"/>
          <w:lang w:val="tr-TR"/>
        </w:rPr>
        <w:tab/>
      </w:r>
      <w:r w:rsidR="00A86B54" w:rsidRPr="003643E7">
        <w:rPr>
          <w:rFonts w:ascii="ArialMT" w:hAnsi="ArialMT" w:cs="ArialMT"/>
          <w:sz w:val="20"/>
          <w:szCs w:val="20"/>
          <w:lang w:val="tr-TR"/>
        </w:rPr>
        <w:tab/>
      </w:r>
      <w:r w:rsidR="00A86B54" w:rsidRPr="003643E7">
        <w:rPr>
          <w:rFonts w:ascii="ArialMT" w:hAnsi="ArialMT" w:cs="ArialMT"/>
          <w:sz w:val="20"/>
          <w:szCs w:val="20"/>
          <w:lang w:val="tr-TR"/>
        </w:rPr>
        <w:tab/>
      </w:r>
      <w:r w:rsidR="00A86B54" w:rsidRPr="003643E7">
        <w:rPr>
          <w:rFonts w:ascii="ArialMT" w:hAnsi="ArialMT" w:cs="ArialMT"/>
          <w:sz w:val="20"/>
          <w:szCs w:val="20"/>
          <w:lang w:val="tr-TR"/>
        </w:rPr>
        <w:tab/>
      </w:r>
      <w:r w:rsidR="00A86B54" w:rsidRPr="003643E7">
        <w:rPr>
          <w:rFonts w:ascii="ArialMT" w:hAnsi="ArialMT" w:cs="ArialMT"/>
          <w:sz w:val="20"/>
          <w:szCs w:val="20"/>
          <w:lang w:val="tr-TR"/>
        </w:rPr>
        <w:tab/>
      </w:r>
      <w:r w:rsidR="00A86B54" w:rsidRPr="003643E7">
        <w:rPr>
          <w:rFonts w:ascii="ArialMT" w:hAnsi="ArialMT" w:cs="ArialMT"/>
          <w:sz w:val="20"/>
          <w:szCs w:val="20"/>
          <w:lang w:val="tr-TR"/>
        </w:rPr>
        <w:tab/>
      </w:r>
      <w:r w:rsidRPr="003643E7">
        <w:rPr>
          <w:rFonts w:ascii="ArialMT" w:hAnsi="ArialMT" w:cs="ArialMT"/>
          <w:sz w:val="20"/>
          <w:szCs w:val="20"/>
          <w:lang w:val="tr-TR"/>
        </w:rPr>
        <w:tab/>
        <w:t>4</w:t>
      </w:r>
    </w:p>
    <w:p w14:paraId="59711583" w14:textId="77777777" w:rsidR="00FC704A" w:rsidRPr="003643E7" w:rsidRDefault="00FC704A" w:rsidP="00AD450C">
      <w:pPr>
        <w:rPr>
          <w:rFonts w:ascii="ArialMT" w:hAnsi="ArialMT" w:cs="ArialMT"/>
          <w:sz w:val="20"/>
          <w:szCs w:val="20"/>
          <w:lang w:val="tr-TR"/>
        </w:rPr>
      </w:pPr>
      <w:r w:rsidRPr="003643E7">
        <w:rPr>
          <w:rFonts w:ascii="ArialMT" w:hAnsi="ArialMT" w:cs="ArialMT"/>
          <w:sz w:val="20"/>
          <w:szCs w:val="20"/>
          <w:lang w:val="tr-TR"/>
        </w:rPr>
        <w:t>2.1.1</w:t>
      </w:r>
      <w:r w:rsidRPr="003643E7">
        <w:rPr>
          <w:rFonts w:ascii="ArialMT" w:hAnsi="ArialMT" w:cs="ArialMT"/>
          <w:sz w:val="20"/>
          <w:szCs w:val="20"/>
          <w:lang w:val="tr-TR"/>
        </w:rPr>
        <w:tab/>
        <w:t>EN15502'yi kullanarak %20'ye kadar Hidrojen katkısı yakan doğal gaz cihazları    4</w:t>
      </w:r>
    </w:p>
    <w:p w14:paraId="62532EDC" w14:textId="77777777" w:rsidR="00FC704A" w:rsidRPr="003643E7" w:rsidRDefault="00FC704A" w:rsidP="00AD450C">
      <w:pPr>
        <w:rPr>
          <w:rFonts w:ascii="ArialMT" w:hAnsi="ArialMT" w:cs="ArialMT"/>
          <w:sz w:val="20"/>
          <w:szCs w:val="20"/>
          <w:lang w:val="tr-TR"/>
        </w:rPr>
      </w:pPr>
      <w:r w:rsidRPr="003643E7">
        <w:rPr>
          <w:rFonts w:ascii="ArialMT" w:hAnsi="ArialMT" w:cs="ArialMT"/>
          <w:sz w:val="20"/>
          <w:szCs w:val="20"/>
          <w:lang w:val="tr-TR"/>
        </w:rPr>
        <w:t>referans standardı.</w:t>
      </w:r>
    </w:p>
    <w:p w14:paraId="2C3999D2" w14:textId="77777777" w:rsidR="00FC704A" w:rsidRPr="003643E7" w:rsidRDefault="00FC704A" w:rsidP="00AD450C">
      <w:pPr>
        <w:rPr>
          <w:rFonts w:ascii="ArialMT" w:hAnsi="ArialMT" w:cs="ArialMT"/>
          <w:sz w:val="20"/>
          <w:szCs w:val="20"/>
          <w:lang w:val="tr-TR"/>
        </w:rPr>
      </w:pPr>
    </w:p>
    <w:p w14:paraId="38CED658" w14:textId="77777777" w:rsidR="00FC704A" w:rsidRPr="003643E7" w:rsidRDefault="00FC704A" w:rsidP="00AD450C">
      <w:pPr>
        <w:rPr>
          <w:rFonts w:ascii="ArialMT" w:hAnsi="ArialMT" w:cs="ArialMT"/>
          <w:sz w:val="20"/>
          <w:szCs w:val="20"/>
          <w:lang w:val="tr-TR"/>
        </w:rPr>
      </w:pPr>
    </w:p>
    <w:p w14:paraId="7201CBA0" w14:textId="77777777" w:rsidR="00FC704A" w:rsidRPr="003643E7" w:rsidRDefault="00FC704A" w:rsidP="00AD450C">
      <w:pPr>
        <w:rPr>
          <w:rFonts w:ascii="ArialMT" w:hAnsi="ArialMT" w:cs="ArialMT"/>
          <w:sz w:val="20"/>
          <w:szCs w:val="20"/>
          <w:lang w:val="tr-TR"/>
        </w:rPr>
      </w:pPr>
    </w:p>
    <w:p w14:paraId="49EDBB46" w14:textId="77777777" w:rsidR="00FC704A" w:rsidRPr="003643E7" w:rsidRDefault="00FC704A" w:rsidP="00AD450C">
      <w:pPr>
        <w:rPr>
          <w:rFonts w:ascii="ArialMT" w:hAnsi="ArialMT" w:cs="ArialMT"/>
          <w:sz w:val="20"/>
          <w:szCs w:val="20"/>
          <w:lang w:val="tr-TR"/>
        </w:rPr>
      </w:pPr>
    </w:p>
    <w:p w14:paraId="403659E6" w14:textId="77777777" w:rsidR="00FC704A" w:rsidRPr="003643E7" w:rsidRDefault="00FC704A" w:rsidP="00AD450C">
      <w:pPr>
        <w:rPr>
          <w:rFonts w:ascii="ArialMT" w:hAnsi="ArialMT" w:cs="ArialMT"/>
          <w:sz w:val="20"/>
          <w:szCs w:val="20"/>
          <w:lang w:val="tr-TR"/>
        </w:rPr>
      </w:pPr>
    </w:p>
    <w:p w14:paraId="0023B4DC" w14:textId="77777777" w:rsidR="00FC704A" w:rsidRPr="003643E7" w:rsidRDefault="00FC704A" w:rsidP="00AD450C">
      <w:pPr>
        <w:rPr>
          <w:rFonts w:ascii="ArialMT" w:hAnsi="ArialMT" w:cs="ArialMT"/>
          <w:sz w:val="20"/>
          <w:szCs w:val="20"/>
          <w:lang w:val="tr-TR"/>
        </w:rPr>
      </w:pPr>
    </w:p>
    <w:p w14:paraId="74DE0967" w14:textId="77777777" w:rsidR="00FC704A" w:rsidRPr="003643E7" w:rsidRDefault="00FC704A" w:rsidP="00AD450C">
      <w:pPr>
        <w:rPr>
          <w:rFonts w:ascii="ArialMT" w:hAnsi="ArialMT" w:cs="ArialMT"/>
          <w:sz w:val="20"/>
          <w:szCs w:val="20"/>
          <w:lang w:val="tr-TR"/>
        </w:rPr>
      </w:pPr>
    </w:p>
    <w:p w14:paraId="051B9814" w14:textId="77777777" w:rsidR="00FC704A" w:rsidRPr="003643E7" w:rsidRDefault="00FC704A" w:rsidP="00AD450C">
      <w:pPr>
        <w:rPr>
          <w:rFonts w:ascii="ArialMT" w:hAnsi="ArialMT" w:cs="ArialMT"/>
          <w:sz w:val="20"/>
          <w:szCs w:val="20"/>
          <w:lang w:val="tr-TR"/>
        </w:rPr>
      </w:pPr>
    </w:p>
    <w:p w14:paraId="0EA5E919" w14:textId="77777777" w:rsidR="00FC704A" w:rsidRPr="003643E7" w:rsidRDefault="00FC704A" w:rsidP="00AD450C">
      <w:pPr>
        <w:rPr>
          <w:rFonts w:ascii="ArialMT" w:hAnsi="ArialMT" w:cs="ArialMT"/>
          <w:sz w:val="20"/>
          <w:szCs w:val="20"/>
          <w:lang w:val="tr-TR"/>
        </w:rPr>
      </w:pPr>
    </w:p>
    <w:p w14:paraId="0DEC0F8B" w14:textId="77777777" w:rsidR="00FC704A" w:rsidRPr="003643E7" w:rsidRDefault="00FC704A" w:rsidP="00AD450C">
      <w:pPr>
        <w:rPr>
          <w:rFonts w:ascii="ArialMT" w:hAnsi="ArialMT" w:cs="ArialMT"/>
          <w:sz w:val="20"/>
          <w:szCs w:val="20"/>
          <w:lang w:val="tr-TR"/>
        </w:rPr>
      </w:pPr>
    </w:p>
    <w:p w14:paraId="341D0876" w14:textId="77777777" w:rsidR="00FC704A" w:rsidRPr="003643E7" w:rsidRDefault="00FC704A" w:rsidP="00AD450C">
      <w:pPr>
        <w:rPr>
          <w:sz w:val="20"/>
          <w:szCs w:val="20"/>
          <w:lang w:val="tr-TR"/>
        </w:rPr>
      </w:pPr>
    </w:p>
    <w:p w14:paraId="58DA5CD9" w14:textId="77777777" w:rsidR="00FC704A" w:rsidRPr="003643E7" w:rsidRDefault="00FC704A" w:rsidP="00AD450C">
      <w:pPr>
        <w:rPr>
          <w:sz w:val="20"/>
          <w:szCs w:val="20"/>
          <w:lang w:val="tr-TR"/>
        </w:rPr>
      </w:pPr>
    </w:p>
    <w:p w14:paraId="4C28E3B2" w14:textId="77777777" w:rsidR="00FC704A" w:rsidRPr="003643E7" w:rsidRDefault="00FC704A" w:rsidP="00AD450C">
      <w:pPr>
        <w:rPr>
          <w:sz w:val="20"/>
          <w:szCs w:val="20"/>
          <w:lang w:val="tr-TR"/>
        </w:rPr>
      </w:pPr>
    </w:p>
    <w:p w14:paraId="57B40EF6" w14:textId="77777777" w:rsidR="00FC704A" w:rsidRPr="003643E7" w:rsidRDefault="00FC704A" w:rsidP="00AD450C">
      <w:pPr>
        <w:rPr>
          <w:sz w:val="20"/>
          <w:szCs w:val="20"/>
          <w:lang w:val="tr-TR"/>
        </w:rPr>
      </w:pPr>
    </w:p>
    <w:p w14:paraId="31AED167" w14:textId="77777777" w:rsidR="00FC704A" w:rsidRPr="003643E7" w:rsidRDefault="00FC704A" w:rsidP="00FC704A">
      <w:pPr>
        <w:rPr>
          <w:b/>
          <w:sz w:val="20"/>
          <w:szCs w:val="20"/>
          <w:lang w:val="tr-TR"/>
        </w:rPr>
      </w:pPr>
      <w:r w:rsidRPr="003643E7">
        <w:rPr>
          <w:b/>
          <w:sz w:val="20"/>
          <w:szCs w:val="20"/>
          <w:lang w:val="tr-TR"/>
        </w:rPr>
        <w:t>Test gereksinimleri: %20'ye kadar hidrojen katkısı yakan doğal gaz cihazları</w:t>
      </w:r>
    </w:p>
    <w:p w14:paraId="1AA434B0" w14:textId="77777777" w:rsidR="00FC704A" w:rsidRPr="003643E7" w:rsidRDefault="00FC704A" w:rsidP="00FC704A">
      <w:pPr>
        <w:rPr>
          <w:rFonts w:ascii="ArialMT" w:hAnsi="ArialMT" w:cs="ArialMT"/>
          <w:sz w:val="20"/>
          <w:szCs w:val="20"/>
          <w:lang w:val="tr-TR"/>
        </w:rPr>
      </w:pPr>
      <w:r w:rsidRPr="003643E7">
        <w:rPr>
          <w:rFonts w:ascii="ArialMT" w:hAnsi="ArialMT" w:cs="ArialMT"/>
          <w:sz w:val="20"/>
          <w:szCs w:val="20"/>
          <w:lang w:val="tr-TR"/>
        </w:rPr>
        <w:t>© Kiwa Nederland B.V.</w:t>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t xml:space="preserve"> - 2 -</w:t>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t xml:space="preserve"> Ekim 2022</w:t>
      </w:r>
    </w:p>
    <w:p w14:paraId="2885F65E" w14:textId="77777777" w:rsidR="00F86934" w:rsidRPr="003643E7" w:rsidRDefault="00F86934" w:rsidP="00FC704A">
      <w:pPr>
        <w:rPr>
          <w:rFonts w:ascii="ArialMT" w:hAnsi="ArialMT" w:cs="ArialMT"/>
          <w:sz w:val="20"/>
          <w:szCs w:val="20"/>
          <w:lang w:val="tr-TR"/>
        </w:rPr>
      </w:pPr>
    </w:p>
    <w:p w14:paraId="364930FE" w14:textId="77777777" w:rsidR="00F86934" w:rsidRPr="003643E7" w:rsidRDefault="00F86934" w:rsidP="00FC704A">
      <w:pPr>
        <w:rPr>
          <w:rFonts w:ascii="ArialMT" w:hAnsi="ArialMT" w:cs="ArialMT"/>
          <w:sz w:val="20"/>
          <w:szCs w:val="20"/>
          <w:lang w:val="tr-TR"/>
        </w:rPr>
      </w:pPr>
    </w:p>
    <w:p w14:paraId="30E946A2" w14:textId="77777777" w:rsidR="00F86934" w:rsidRPr="003643E7" w:rsidRDefault="00F86934" w:rsidP="00FC704A">
      <w:pPr>
        <w:rPr>
          <w:rFonts w:ascii="ArialMT" w:hAnsi="ArialMT" w:cs="ArialMT"/>
          <w:sz w:val="20"/>
          <w:szCs w:val="20"/>
          <w:lang w:val="tr-TR"/>
        </w:rPr>
      </w:pPr>
    </w:p>
    <w:p w14:paraId="00477DD6" w14:textId="77777777" w:rsidR="00F86934" w:rsidRPr="003643E7" w:rsidRDefault="00F86934" w:rsidP="00FC704A">
      <w:pPr>
        <w:rPr>
          <w:rFonts w:ascii="ArialMT" w:hAnsi="ArialMT" w:cs="ArialMT"/>
          <w:sz w:val="20"/>
          <w:szCs w:val="20"/>
          <w:lang w:val="tr-TR"/>
        </w:rPr>
      </w:pPr>
    </w:p>
    <w:p w14:paraId="51B32B12" w14:textId="77777777" w:rsidR="00F86934" w:rsidRPr="003643E7" w:rsidRDefault="00F86934" w:rsidP="00FC704A">
      <w:pPr>
        <w:rPr>
          <w:rFonts w:ascii="ArialMT" w:hAnsi="ArialMT" w:cs="ArialMT"/>
          <w:sz w:val="20"/>
          <w:szCs w:val="20"/>
          <w:lang w:val="tr-TR"/>
        </w:rPr>
      </w:pPr>
    </w:p>
    <w:p w14:paraId="61883172" w14:textId="77777777" w:rsidR="00F86934" w:rsidRPr="003643E7" w:rsidRDefault="00F86934" w:rsidP="00FC704A">
      <w:pPr>
        <w:rPr>
          <w:rFonts w:ascii="ArialMT" w:hAnsi="ArialMT" w:cs="ArialMT"/>
          <w:sz w:val="20"/>
          <w:szCs w:val="20"/>
          <w:lang w:val="tr-TR"/>
        </w:rPr>
      </w:pPr>
    </w:p>
    <w:p w14:paraId="40DDDDD2" w14:textId="77777777" w:rsidR="00F86934" w:rsidRPr="003643E7" w:rsidRDefault="00F86934" w:rsidP="00FC704A">
      <w:pPr>
        <w:rPr>
          <w:rFonts w:ascii="ArialMT" w:hAnsi="ArialMT" w:cs="ArialMT"/>
          <w:sz w:val="20"/>
          <w:szCs w:val="20"/>
          <w:lang w:val="tr-TR"/>
        </w:rPr>
      </w:pPr>
    </w:p>
    <w:p w14:paraId="1A93A15A" w14:textId="77777777" w:rsidR="00FC704A" w:rsidRPr="003643E7" w:rsidRDefault="00FC704A" w:rsidP="00AD450C">
      <w:pPr>
        <w:rPr>
          <w:b/>
          <w:sz w:val="44"/>
          <w:szCs w:val="44"/>
          <w:lang w:val="tr-TR"/>
        </w:rPr>
      </w:pPr>
      <w:r w:rsidRPr="003643E7">
        <w:rPr>
          <w:b/>
          <w:sz w:val="44"/>
          <w:szCs w:val="44"/>
          <w:lang w:val="tr-TR"/>
        </w:rPr>
        <w:t>1 Giriş</w:t>
      </w:r>
    </w:p>
    <w:p w14:paraId="2CA1A7ED" w14:textId="77777777" w:rsidR="00FC704A" w:rsidRPr="003643E7" w:rsidRDefault="00FC704A" w:rsidP="00AD450C">
      <w:pPr>
        <w:rPr>
          <w:b/>
          <w:sz w:val="20"/>
          <w:szCs w:val="20"/>
          <w:lang w:val="tr-TR"/>
        </w:rPr>
      </w:pPr>
      <w:r w:rsidRPr="003643E7">
        <w:rPr>
          <w:b/>
          <w:sz w:val="20"/>
          <w:szCs w:val="20"/>
          <w:lang w:val="tr-TR"/>
        </w:rPr>
        <w:t>1.1 Genel</w:t>
      </w:r>
    </w:p>
    <w:p w14:paraId="50B40BB5" w14:textId="77777777" w:rsidR="00FC704A" w:rsidRPr="003643E7" w:rsidRDefault="00FC704A" w:rsidP="00FC704A">
      <w:pPr>
        <w:ind w:left="720"/>
        <w:rPr>
          <w:sz w:val="20"/>
          <w:szCs w:val="20"/>
          <w:lang w:val="tr-TR"/>
        </w:rPr>
      </w:pPr>
      <w:r w:rsidRPr="003643E7">
        <w:rPr>
          <w:sz w:val="20"/>
          <w:szCs w:val="20"/>
          <w:lang w:val="tr-TR"/>
        </w:rPr>
        <w:t>Bu Test Gereklilikleri, Kiwa tarafından EN15502'yi referans standart olarak kullanarak %20'ye kadar Hidrojen katkısı yakan bir doğal gaz cihazının GAR sertifikasyonuna izin vermek için belirlenmiştir.</w:t>
      </w:r>
    </w:p>
    <w:p w14:paraId="26320C14" w14:textId="77777777" w:rsidR="00FC704A" w:rsidRPr="003643E7" w:rsidRDefault="00FC704A" w:rsidP="00FC704A">
      <w:pPr>
        <w:rPr>
          <w:rFonts w:ascii="ArialMT" w:hAnsi="ArialMT" w:cs="ArialMT"/>
          <w:b/>
          <w:sz w:val="20"/>
          <w:szCs w:val="20"/>
          <w:lang w:val="tr-TR"/>
        </w:rPr>
      </w:pPr>
      <w:r w:rsidRPr="003643E7">
        <w:rPr>
          <w:b/>
          <w:sz w:val="20"/>
          <w:szCs w:val="20"/>
          <w:lang w:val="tr-TR"/>
        </w:rPr>
        <w:t xml:space="preserve">1.2 </w:t>
      </w:r>
      <w:r w:rsidRPr="003643E7">
        <w:rPr>
          <w:rFonts w:ascii="ArialMT" w:hAnsi="ArialMT" w:cs="ArialMT"/>
          <w:b/>
          <w:sz w:val="20"/>
          <w:szCs w:val="20"/>
          <w:lang w:val="tr-TR"/>
        </w:rPr>
        <w:t>Tedarikçi tarafından sağlanan test raporlarının kabulü</w:t>
      </w:r>
    </w:p>
    <w:p w14:paraId="69060F44" w14:textId="77777777" w:rsidR="00FC704A" w:rsidRPr="003643E7" w:rsidRDefault="00FC704A" w:rsidP="00FC704A">
      <w:pPr>
        <w:ind w:left="720"/>
        <w:rPr>
          <w:rFonts w:ascii="ArialMT" w:hAnsi="ArialMT" w:cs="ArialMT"/>
          <w:sz w:val="20"/>
          <w:szCs w:val="20"/>
          <w:lang w:val="tr-TR"/>
        </w:rPr>
      </w:pPr>
      <w:r w:rsidRPr="003643E7">
        <w:rPr>
          <w:rFonts w:ascii="ArialMT" w:hAnsi="ArialMT" w:cs="ArialMT"/>
          <w:sz w:val="20"/>
          <w:szCs w:val="20"/>
          <w:lang w:val="tr-TR"/>
        </w:rPr>
        <w:t>Tedarikçi, ürünlerin bu belgenin gerekliliklerini karşıladığını kanıtlamak için test kuruluşlarından veya laboratuvarlardan raporlar sunarsa, bu raporların geçerli akreditasyon standartlarına uygun bir kurum tarafından hazırlandığını kanıtlamalıdır:</w:t>
      </w:r>
    </w:p>
    <w:p w14:paraId="28847FCB" w14:textId="77777777" w:rsidR="00FC704A" w:rsidRPr="003643E7" w:rsidRDefault="00FC704A" w:rsidP="00FC704A">
      <w:pPr>
        <w:ind w:firstLine="720"/>
        <w:rPr>
          <w:rFonts w:ascii="ArialMT" w:hAnsi="ArialMT" w:cs="ArialMT"/>
          <w:sz w:val="20"/>
          <w:szCs w:val="20"/>
          <w:lang w:val="tr-TR"/>
        </w:rPr>
      </w:pPr>
      <w:r w:rsidRPr="003643E7">
        <w:rPr>
          <w:rFonts w:ascii="ArialMT" w:hAnsi="ArialMT" w:cs="ArialMT"/>
          <w:sz w:val="20"/>
          <w:szCs w:val="20"/>
          <w:lang w:val="tr-TR"/>
        </w:rPr>
        <w:t>- Laboratuvarlar için NEN-EN-ISO/IEC 17025.</w:t>
      </w:r>
    </w:p>
    <w:p w14:paraId="7E274B49" w14:textId="77777777" w:rsidR="00FC704A" w:rsidRPr="003643E7" w:rsidRDefault="00FC704A" w:rsidP="00FC704A">
      <w:pPr>
        <w:ind w:firstLine="720"/>
        <w:rPr>
          <w:sz w:val="20"/>
          <w:szCs w:val="20"/>
          <w:lang w:val="tr-TR"/>
        </w:rPr>
      </w:pPr>
    </w:p>
    <w:p w14:paraId="448026BB" w14:textId="77777777" w:rsidR="00FC704A" w:rsidRPr="003643E7" w:rsidRDefault="00FC704A" w:rsidP="00FC704A">
      <w:pPr>
        <w:ind w:firstLine="720"/>
        <w:rPr>
          <w:sz w:val="20"/>
          <w:szCs w:val="20"/>
          <w:lang w:val="tr-TR"/>
        </w:rPr>
      </w:pPr>
    </w:p>
    <w:p w14:paraId="035AAD7A" w14:textId="77777777" w:rsidR="00FC704A" w:rsidRPr="003643E7" w:rsidRDefault="00FC704A" w:rsidP="00FC704A">
      <w:pPr>
        <w:ind w:firstLine="720"/>
        <w:rPr>
          <w:sz w:val="20"/>
          <w:szCs w:val="20"/>
          <w:lang w:val="tr-TR"/>
        </w:rPr>
      </w:pPr>
    </w:p>
    <w:p w14:paraId="48BDD71E" w14:textId="77777777" w:rsidR="00FC704A" w:rsidRPr="003643E7" w:rsidRDefault="00FC704A" w:rsidP="00FC704A">
      <w:pPr>
        <w:ind w:firstLine="720"/>
        <w:rPr>
          <w:sz w:val="20"/>
          <w:szCs w:val="20"/>
          <w:lang w:val="tr-TR"/>
        </w:rPr>
      </w:pPr>
    </w:p>
    <w:p w14:paraId="35F283C6" w14:textId="77777777" w:rsidR="00FC704A" w:rsidRPr="003643E7" w:rsidRDefault="00FC704A" w:rsidP="00FC704A">
      <w:pPr>
        <w:ind w:firstLine="720"/>
        <w:rPr>
          <w:sz w:val="20"/>
          <w:szCs w:val="20"/>
          <w:lang w:val="tr-TR"/>
        </w:rPr>
      </w:pPr>
    </w:p>
    <w:p w14:paraId="33B60FA8" w14:textId="77777777" w:rsidR="00FC704A" w:rsidRPr="003643E7" w:rsidRDefault="00FC704A" w:rsidP="00FC704A">
      <w:pPr>
        <w:ind w:firstLine="720"/>
        <w:rPr>
          <w:sz w:val="20"/>
          <w:szCs w:val="20"/>
          <w:lang w:val="tr-TR"/>
        </w:rPr>
      </w:pPr>
    </w:p>
    <w:p w14:paraId="6A8379DE" w14:textId="77777777" w:rsidR="00FC704A" w:rsidRPr="003643E7" w:rsidRDefault="00FC704A" w:rsidP="00FC704A">
      <w:pPr>
        <w:ind w:firstLine="720"/>
        <w:rPr>
          <w:sz w:val="20"/>
          <w:szCs w:val="20"/>
          <w:lang w:val="tr-TR"/>
        </w:rPr>
      </w:pPr>
    </w:p>
    <w:p w14:paraId="50E731AF" w14:textId="77777777" w:rsidR="00FC704A" w:rsidRPr="003643E7" w:rsidRDefault="00FC704A" w:rsidP="00FC704A">
      <w:pPr>
        <w:ind w:firstLine="720"/>
        <w:rPr>
          <w:sz w:val="20"/>
          <w:szCs w:val="20"/>
          <w:lang w:val="tr-TR"/>
        </w:rPr>
      </w:pPr>
    </w:p>
    <w:p w14:paraId="5069DFF7" w14:textId="77777777" w:rsidR="00FC704A" w:rsidRPr="003643E7" w:rsidRDefault="00FC704A" w:rsidP="00FC704A">
      <w:pPr>
        <w:ind w:firstLine="720"/>
        <w:rPr>
          <w:sz w:val="20"/>
          <w:szCs w:val="20"/>
          <w:lang w:val="tr-TR"/>
        </w:rPr>
      </w:pPr>
    </w:p>
    <w:p w14:paraId="08C1D4F6" w14:textId="77777777" w:rsidR="00FC704A" w:rsidRPr="003643E7" w:rsidRDefault="00FC704A" w:rsidP="00FC704A">
      <w:pPr>
        <w:ind w:firstLine="720"/>
        <w:rPr>
          <w:sz w:val="20"/>
          <w:szCs w:val="20"/>
          <w:lang w:val="tr-TR"/>
        </w:rPr>
      </w:pPr>
    </w:p>
    <w:p w14:paraId="0F1386C2" w14:textId="77777777" w:rsidR="00FC704A" w:rsidRPr="003643E7" w:rsidRDefault="00FC704A" w:rsidP="00FC704A">
      <w:pPr>
        <w:ind w:firstLine="720"/>
        <w:rPr>
          <w:sz w:val="20"/>
          <w:szCs w:val="20"/>
          <w:lang w:val="tr-TR"/>
        </w:rPr>
      </w:pPr>
    </w:p>
    <w:p w14:paraId="7B258C73" w14:textId="77777777" w:rsidR="00FC704A" w:rsidRPr="003643E7" w:rsidRDefault="00FC704A" w:rsidP="00FC704A">
      <w:pPr>
        <w:ind w:firstLine="720"/>
        <w:rPr>
          <w:sz w:val="20"/>
          <w:szCs w:val="20"/>
          <w:lang w:val="tr-TR"/>
        </w:rPr>
      </w:pPr>
    </w:p>
    <w:p w14:paraId="6A8A1F05" w14:textId="77777777" w:rsidR="00FC704A" w:rsidRPr="003643E7" w:rsidRDefault="00FC704A" w:rsidP="00FC704A">
      <w:pPr>
        <w:ind w:firstLine="720"/>
        <w:rPr>
          <w:sz w:val="20"/>
          <w:szCs w:val="20"/>
          <w:lang w:val="tr-TR"/>
        </w:rPr>
      </w:pPr>
    </w:p>
    <w:p w14:paraId="4FD4FDC6" w14:textId="77777777" w:rsidR="00FC704A" w:rsidRPr="003643E7" w:rsidRDefault="00FC704A" w:rsidP="00FC704A">
      <w:pPr>
        <w:ind w:firstLine="720"/>
        <w:rPr>
          <w:sz w:val="20"/>
          <w:szCs w:val="20"/>
          <w:lang w:val="tr-TR"/>
        </w:rPr>
      </w:pPr>
    </w:p>
    <w:p w14:paraId="3918718B" w14:textId="77777777" w:rsidR="00FC704A" w:rsidRPr="003643E7" w:rsidRDefault="00FC704A" w:rsidP="00FC704A">
      <w:pPr>
        <w:ind w:firstLine="720"/>
        <w:rPr>
          <w:sz w:val="20"/>
          <w:szCs w:val="20"/>
          <w:lang w:val="tr-TR"/>
        </w:rPr>
      </w:pPr>
    </w:p>
    <w:p w14:paraId="79C8A873" w14:textId="77777777" w:rsidR="00FC704A" w:rsidRPr="003643E7" w:rsidRDefault="00FC704A" w:rsidP="00FC704A">
      <w:pPr>
        <w:rPr>
          <w:sz w:val="20"/>
          <w:szCs w:val="20"/>
          <w:lang w:val="tr-TR"/>
        </w:rPr>
      </w:pPr>
    </w:p>
    <w:p w14:paraId="21F34482" w14:textId="77777777" w:rsidR="00FC704A" w:rsidRPr="003643E7" w:rsidRDefault="00FC704A" w:rsidP="00FC704A">
      <w:pPr>
        <w:ind w:firstLine="720"/>
        <w:rPr>
          <w:sz w:val="20"/>
          <w:szCs w:val="20"/>
          <w:lang w:val="tr-TR"/>
        </w:rPr>
      </w:pPr>
    </w:p>
    <w:p w14:paraId="0C97E51A" w14:textId="77777777" w:rsidR="00FC704A" w:rsidRPr="003643E7" w:rsidRDefault="00FC704A" w:rsidP="00FC704A">
      <w:pPr>
        <w:ind w:firstLine="720"/>
        <w:rPr>
          <w:sz w:val="20"/>
          <w:szCs w:val="20"/>
          <w:lang w:val="tr-TR"/>
        </w:rPr>
      </w:pPr>
    </w:p>
    <w:p w14:paraId="3A3CE0ED" w14:textId="77777777" w:rsidR="00FC704A" w:rsidRPr="003643E7" w:rsidRDefault="00FC704A" w:rsidP="00FC704A">
      <w:pPr>
        <w:rPr>
          <w:b/>
          <w:sz w:val="20"/>
          <w:szCs w:val="20"/>
          <w:lang w:val="tr-TR"/>
        </w:rPr>
      </w:pPr>
      <w:r w:rsidRPr="003643E7">
        <w:rPr>
          <w:b/>
          <w:sz w:val="20"/>
          <w:szCs w:val="20"/>
          <w:lang w:val="tr-TR"/>
        </w:rPr>
        <w:t>Test gereksinimleri: %20'ye kadar hidrojen katkısı yakan doğal gaz cihazları</w:t>
      </w:r>
    </w:p>
    <w:p w14:paraId="4C8DACB4" w14:textId="77777777" w:rsidR="00FC704A" w:rsidRPr="003643E7" w:rsidRDefault="00FC704A" w:rsidP="00FC704A">
      <w:pPr>
        <w:rPr>
          <w:rFonts w:ascii="ArialMT" w:hAnsi="ArialMT" w:cs="ArialMT"/>
          <w:sz w:val="20"/>
          <w:szCs w:val="20"/>
          <w:lang w:val="tr-TR"/>
        </w:rPr>
      </w:pPr>
      <w:r w:rsidRPr="003643E7">
        <w:rPr>
          <w:rFonts w:ascii="ArialMT" w:hAnsi="ArialMT" w:cs="ArialMT"/>
          <w:sz w:val="20"/>
          <w:szCs w:val="20"/>
          <w:lang w:val="tr-TR"/>
        </w:rPr>
        <w:t>© Kiwa Nederland B.V.</w:t>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t xml:space="preserve"> - 3 -</w:t>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t xml:space="preserve"> Ekim 2022</w:t>
      </w:r>
    </w:p>
    <w:p w14:paraId="72274F9A" w14:textId="77777777" w:rsidR="00F86934" w:rsidRPr="003643E7" w:rsidRDefault="00F86934" w:rsidP="00FC704A">
      <w:pPr>
        <w:rPr>
          <w:rFonts w:ascii="ArialMT" w:hAnsi="ArialMT" w:cs="ArialMT"/>
          <w:sz w:val="20"/>
          <w:szCs w:val="20"/>
          <w:lang w:val="tr-TR"/>
        </w:rPr>
      </w:pPr>
    </w:p>
    <w:p w14:paraId="6925BB75" w14:textId="77777777" w:rsidR="00F86934" w:rsidRPr="003643E7" w:rsidRDefault="00F86934" w:rsidP="00FC704A">
      <w:pPr>
        <w:rPr>
          <w:rFonts w:ascii="ArialMT" w:hAnsi="ArialMT" w:cs="ArialMT"/>
          <w:sz w:val="20"/>
          <w:szCs w:val="20"/>
          <w:lang w:val="tr-TR"/>
        </w:rPr>
      </w:pPr>
    </w:p>
    <w:p w14:paraId="679562B9" w14:textId="77777777" w:rsidR="00F86934" w:rsidRPr="003643E7" w:rsidRDefault="00F86934" w:rsidP="00FC704A">
      <w:pPr>
        <w:rPr>
          <w:rFonts w:ascii="ArialMT" w:hAnsi="ArialMT" w:cs="ArialMT"/>
          <w:sz w:val="20"/>
          <w:szCs w:val="20"/>
          <w:lang w:val="tr-TR"/>
        </w:rPr>
      </w:pPr>
    </w:p>
    <w:p w14:paraId="68F950A3" w14:textId="77777777" w:rsidR="00F86934" w:rsidRPr="003643E7" w:rsidRDefault="00F86934" w:rsidP="00FC704A">
      <w:pPr>
        <w:rPr>
          <w:rFonts w:ascii="ArialMT" w:hAnsi="ArialMT" w:cs="ArialMT"/>
          <w:sz w:val="20"/>
          <w:szCs w:val="20"/>
          <w:lang w:val="tr-TR"/>
        </w:rPr>
      </w:pPr>
    </w:p>
    <w:p w14:paraId="3F97599A" w14:textId="77777777" w:rsidR="00F86934" w:rsidRPr="003643E7" w:rsidRDefault="00F86934" w:rsidP="00FC704A">
      <w:pPr>
        <w:rPr>
          <w:rFonts w:ascii="ArialMT" w:hAnsi="ArialMT" w:cs="ArialMT"/>
          <w:sz w:val="20"/>
          <w:szCs w:val="20"/>
          <w:lang w:val="tr-TR"/>
        </w:rPr>
      </w:pPr>
    </w:p>
    <w:p w14:paraId="2C55415D" w14:textId="77777777" w:rsidR="00F86934" w:rsidRPr="003643E7" w:rsidRDefault="00F86934" w:rsidP="00FC704A">
      <w:pPr>
        <w:rPr>
          <w:rFonts w:ascii="ArialMT" w:hAnsi="ArialMT" w:cs="ArialMT"/>
          <w:sz w:val="20"/>
          <w:szCs w:val="20"/>
          <w:lang w:val="tr-TR"/>
        </w:rPr>
      </w:pPr>
    </w:p>
    <w:p w14:paraId="5DB94D26" w14:textId="77777777" w:rsidR="00FC704A" w:rsidRPr="003643E7" w:rsidRDefault="00FC704A" w:rsidP="00FC704A">
      <w:pPr>
        <w:ind w:firstLine="720"/>
        <w:rPr>
          <w:b/>
          <w:sz w:val="32"/>
          <w:szCs w:val="32"/>
          <w:lang w:val="tr-TR"/>
        </w:rPr>
      </w:pPr>
      <w:r w:rsidRPr="003643E7">
        <w:rPr>
          <w:b/>
          <w:sz w:val="32"/>
          <w:szCs w:val="32"/>
          <w:lang w:val="tr-TR"/>
        </w:rPr>
        <w:t>2 Test şartları</w:t>
      </w:r>
    </w:p>
    <w:p w14:paraId="28D185C5" w14:textId="77777777" w:rsidR="00FC704A" w:rsidRPr="003643E7" w:rsidRDefault="00FC704A" w:rsidP="00FC704A">
      <w:pPr>
        <w:ind w:firstLine="720"/>
        <w:rPr>
          <w:b/>
          <w:sz w:val="20"/>
          <w:szCs w:val="20"/>
          <w:lang w:val="tr-TR"/>
        </w:rPr>
      </w:pPr>
      <w:r w:rsidRPr="003643E7">
        <w:rPr>
          <w:b/>
          <w:sz w:val="20"/>
          <w:szCs w:val="20"/>
          <w:lang w:val="tr-TR"/>
        </w:rPr>
        <w:t>2.1 Genel</w:t>
      </w:r>
    </w:p>
    <w:p w14:paraId="09059DAD" w14:textId="77777777" w:rsidR="00F86934" w:rsidRPr="003643E7" w:rsidRDefault="00F86934" w:rsidP="00FC704A">
      <w:pPr>
        <w:ind w:firstLine="720"/>
        <w:rPr>
          <w:sz w:val="20"/>
          <w:szCs w:val="20"/>
          <w:lang w:val="tr-TR"/>
        </w:rPr>
      </w:pPr>
      <w:r w:rsidRPr="003643E7">
        <w:rPr>
          <w:sz w:val="20"/>
          <w:szCs w:val="20"/>
          <w:lang w:val="tr-TR"/>
        </w:rPr>
        <w:t>Aşağıda, cihaz türüne göre uyumlaştırılmış standartların test maddeleri tanımlanmıştır.</w:t>
      </w:r>
    </w:p>
    <w:p w14:paraId="377EB7C9" w14:textId="77777777" w:rsidR="00F86934" w:rsidRPr="003643E7" w:rsidRDefault="00F86934" w:rsidP="00F86934">
      <w:pPr>
        <w:ind w:left="720"/>
        <w:rPr>
          <w:b/>
          <w:sz w:val="20"/>
          <w:szCs w:val="20"/>
          <w:lang w:val="tr-TR"/>
        </w:rPr>
      </w:pPr>
      <w:r w:rsidRPr="003643E7">
        <w:rPr>
          <w:b/>
          <w:sz w:val="20"/>
          <w:szCs w:val="20"/>
          <w:lang w:val="tr-TR"/>
        </w:rPr>
        <w:t>2.1.1. Referans standart olarak EN15502 kullanılarak %20'ye kadar Hidrojen katkısı yakan doğal gaz cihazları.</w:t>
      </w:r>
    </w:p>
    <w:p w14:paraId="135D6DDE" w14:textId="77777777" w:rsidR="00F86934" w:rsidRPr="003643E7" w:rsidRDefault="00F86934" w:rsidP="00F86934">
      <w:pPr>
        <w:ind w:left="720"/>
        <w:rPr>
          <w:sz w:val="20"/>
          <w:szCs w:val="20"/>
          <w:lang w:val="tr-TR"/>
        </w:rPr>
      </w:pPr>
      <w:r w:rsidRPr="003643E7">
        <w:rPr>
          <w:sz w:val="20"/>
          <w:szCs w:val="20"/>
          <w:lang w:val="tr-TR"/>
        </w:rPr>
        <w:t>Ayrıca cihaz aşağıdaki tekniklerden birini kullanmalıdır:</w:t>
      </w:r>
    </w:p>
    <w:p w14:paraId="024C9AF2" w14:textId="77777777" w:rsidR="00F86934" w:rsidRPr="003643E7" w:rsidRDefault="00F86934" w:rsidP="00F86934">
      <w:pPr>
        <w:pStyle w:val="ListeParagraf"/>
        <w:numPr>
          <w:ilvl w:val="0"/>
          <w:numId w:val="1"/>
        </w:numPr>
        <w:rPr>
          <w:sz w:val="20"/>
          <w:szCs w:val="20"/>
          <w:lang w:val="tr-TR"/>
        </w:rPr>
      </w:pPr>
      <w:r w:rsidRPr="003643E7">
        <w:rPr>
          <w:sz w:val="20"/>
          <w:szCs w:val="20"/>
          <w:lang w:val="tr-TR"/>
        </w:rPr>
        <w:t>Tamamen önceden karıştırılmış brülör kullanan pnömatik gaz hava oranı (PGAR) kontrolörü. Bu, sahada ayarlanabilen/ayarlanamayan bir cihaz olabilir. Buna üretici karar vermelidir.</w:t>
      </w:r>
    </w:p>
    <w:p w14:paraId="4FE0D95B" w14:textId="77777777" w:rsidR="00F86934" w:rsidRPr="003643E7" w:rsidRDefault="00F86934" w:rsidP="00F86934">
      <w:pPr>
        <w:pStyle w:val="ListeParagraf"/>
        <w:numPr>
          <w:ilvl w:val="0"/>
          <w:numId w:val="1"/>
        </w:numPr>
        <w:rPr>
          <w:sz w:val="20"/>
          <w:szCs w:val="20"/>
          <w:lang w:val="tr-TR"/>
        </w:rPr>
      </w:pPr>
      <w:r w:rsidRPr="003643E7">
        <w:rPr>
          <w:sz w:val="20"/>
          <w:szCs w:val="20"/>
          <w:lang w:val="tr-TR"/>
        </w:rPr>
        <w:t>Uyarlanabilir yanma kontrol fonksiyonuna sahip elektronik gaz hava oranı kontrolörü (ACCF) tam ön karışımlı brülör kullanarak (uygulanan tekniğe bağlı olarak ve Kiwa'ya danışarak)</w:t>
      </w:r>
    </w:p>
    <w:p w14:paraId="7FFF4EAD" w14:textId="77777777" w:rsidR="00F86934" w:rsidRPr="003643E7" w:rsidRDefault="00F86934" w:rsidP="00F86934">
      <w:pPr>
        <w:ind w:left="1080"/>
        <w:rPr>
          <w:sz w:val="20"/>
          <w:szCs w:val="20"/>
          <w:lang w:val="tr-TR"/>
        </w:rPr>
      </w:pPr>
      <w:r w:rsidRPr="003643E7">
        <w:rPr>
          <w:sz w:val="20"/>
          <w:szCs w:val="20"/>
          <w:lang w:val="tr-TR"/>
        </w:rPr>
        <w:t xml:space="preserve">Test programı, en yaygın kullanılan ve eksiksiz standart olduğu için CH kazan standardı EN 15502-2 1:2012+A1:2016'yı kullanır. </w:t>
      </w:r>
    </w:p>
    <w:p w14:paraId="007A32CB" w14:textId="77777777" w:rsidR="00F86934" w:rsidRPr="003643E7" w:rsidRDefault="00F86934" w:rsidP="00F86934">
      <w:pPr>
        <w:ind w:left="1080"/>
        <w:rPr>
          <w:sz w:val="20"/>
          <w:szCs w:val="20"/>
          <w:lang w:val="tr-TR"/>
        </w:rPr>
      </w:pPr>
      <w:r w:rsidRPr="003643E7">
        <w:rPr>
          <w:sz w:val="20"/>
          <w:szCs w:val="20"/>
          <w:lang w:val="tr-TR"/>
        </w:rPr>
        <w:t>Bu program şu belgelere dayanmaktadır:</w:t>
      </w:r>
    </w:p>
    <w:p w14:paraId="6AFB579B" w14:textId="77777777" w:rsidR="00F86934" w:rsidRPr="003643E7" w:rsidRDefault="00F86934" w:rsidP="00F86934">
      <w:pPr>
        <w:pStyle w:val="ListeParagraf"/>
        <w:numPr>
          <w:ilvl w:val="0"/>
          <w:numId w:val="2"/>
        </w:numPr>
        <w:rPr>
          <w:sz w:val="20"/>
          <w:szCs w:val="20"/>
          <w:lang w:val="tr-TR"/>
        </w:rPr>
      </w:pPr>
      <w:r w:rsidRPr="003643E7">
        <w:rPr>
          <w:sz w:val="20"/>
          <w:szCs w:val="20"/>
          <w:lang w:val="tr-TR"/>
        </w:rPr>
        <w:t>TS 15502-3-1 – N1504.</w:t>
      </w:r>
    </w:p>
    <w:p w14:paraId="475CC88D" w14:textId="77777777" w:rsidR="00F86934" w:rsidRPr="003643E7" w:rsidRDefault="00F86934" w:rsidP="00F86934">
      <w:pPr>
        <w:pStyle w:val="ListeParagraf"/>
        <w:numPr>
          <w:ilvl w:val="0"/>
          <w:numId w:val="2"/>
        </w:numPr>
        <w:rPr>
          <w:sz w:val="20"/>
          <w:szCs w:val="20"/>
          <w:lang w:val="tr-TR"/>
        </w:rPr>
      </w:pPr>
      <w:r w:rsidRPr="003643E7">
        <w:rPr>
          <w:sz w:val="20"/>
          <w:szCs w:val="20"/>
          <w:lang w:val="tr-TR"/>
        </w:rPr>
        <w:t>UNI/TS 11854:2022.</w:t>
      </w:r>
    </w:p>
    <w:p w14:paraId="4D86962C" w14:textId="77777777" w:rsidR="00F86934" w:rsidRPr="003643E7" w:rsidRDefault="00F86934" w:rsidP="00F86934">
      <w:pPr>
        <w:pStyle w:val="ListeParagraf"/>
        <w:numPr>
          <w:ilvl w:val="0"/>
          <w:numId w:val="2"/>
        </w:numPr>
        <w:rPr>
          <w:sz w:val="20"/>
          <w:szCs w:val="20"/>
          <w:lang w:val="tr-TR"/>
        </w:rPr>
      </w:pPr>
      <w:r w:rsidRPr="003643E7">
        <w:rPr>
          <w:sz w:val="20"/>
          <w:szCs w:val="20"/>
          <w:lang w:val="tr-TR"/>
        </w:rPr>
        <w:t>N@NG_BS15502_v1.</w:t>
      </w:r>
    </w:p>
    <w:p w14:paraId="3F3C04BB" w14:textId="77777777" w:rsidR="00F86934" w:rsidRPr="003643E7" w:rsidRDefault="00F86934" w:rsidP="00F86934">
      <w:pPr>
        <w:pStyle w:val="ListeParagraf"/>
        <w:numPr>
          <w:ilvl w:val="0"/>
          <w:numId w:val="2"/>
        </w:numPr>
        <w:rPr>
          <w:sz w:val="20"/>
          <w:szCs w:val="20"/>
          <w:lang w:val="tr-TR"/>
        </w:rPr>
      </w:pPr>
      <w:r w:rsidRPr="003643E7">
        <w:rPr>
          <w:sz w:val="20"/>
          <w:szCs w:val="20"/>
          <w:lang w:val="tr-TR"/>
        </w:rPr>
        <w:t>ZP3100 (07.10.2020)</w:t>
      </w:r>
    </w:p>
    <w:p w14:paraId="7C8E3F3D" w14:textId="77777777" w:rsidR="00F86934" w:rsidRPr="003643E7" w:rsidRDefault="00F86934" w:rsidP="00F86934">
      <w:pPr>
        <w:ind w:left="720"/>
        <w:rPr>
          <w:sz w:val="20"/>
          <w:szCs w:val="20"/>
          <w:lang w:val="tr-TR"/>
        </w:rPr>
      </w:pPr>
      <w:r w:rsidRPr="003643E7">
        <w:rPr>
          <w:sz w:val="20"/>
          <w:szCs w:val="20"/>
          <w:lang w:val="tr-TR"/>
        </w:rPr>
        <w:t>Açıklanan testler, gerçekleştirilmesi gereken asgari testlerdir. Yukarıda belirtilen dokümanlardan bir veya daha fazlasını kapsayacak şekilde ilave testlerin yapılmasına izin verilir.</w:t>
      </w:r>
    </w:p>
    <w:p w14:paraId="781D0809" w14:textId="77777777" w:rsidR="00F86934" w:rsidRPr="003643E7" w:rsidRDefault="00A86B54" w:rsidP="00F86934">
      <w:pPr>
        <w:ind w:left="720"/>
        <w:rPr>
          <w:sz w:val="20"/>
          <w:szCs w:val="20"/>
          <w:lang w:val="tr-TR"/>
        </w:rPr>
      </w:pPr>
      <w:r w:rsidRPr="003643E7">
        <w:rPr>
          <w:noProof/>
          <w:sz w:val="20"/>
          <w:szCs w:val="20"/>
          <w:lang w:val="tr-TR"/>
        </w:rPr>
        <mc:AlternateContent>
          <mc:Choice Requires="wps">
            <w:drawing>
              <wp:anchor distT="45720" distB="45720" distL="114300" distR="114300" simplePos="0" relativeHeight="251661312" behindDoc="0" locked="0" layoutInCell="1" allowOverlap="1" wp14:anchorId="589DADEB" wp14:editId="3425F8F9">
                <wp:simplePos x="0" y="0"/>
                <wp:positionH relativeFrom="column">
                  <wp:posOffset>3157220</wp:posOffset>
                </wp:positionH>
                <wp:positionV relativeFrom="paragraph">
                  <wp:posOffset>201295</wp:posOffset>
                </wp:positionV>
                <wp:extent cx="2360930" cy="33718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71850"/>
                        </a:xfrm>
                        <a:prstGeom prst="rect">
                          <a:avLst/>
                        </a:prstGeom>
                        <a:solidFill>
                          <a:srgbClr val="FFFFFF"/>
                        </a:solidFill>
                        <a:ln w="9525">
                          <a:noFill/>
                          <a:miter lim="800000"/>
                          <a:headEnd/>
                          <a:tailEnd/>
                        </a:ln>
                      </wps:spPr>
                      <wps:txbx>
                        <w:txbxContent>
                          <w:p w14:paraId="5A0BB8D5" w14:textId="77777777" w:rsidR="00F86934" w:rsidRPr="00F86934" w:rsidRDefault="00F86934" w:rsidP="00A86B54">
                            <w:pPr>
                              <w:contextualSpacing/>
                              <w:rPr>
                                <w:sz w:val="20"/>
                                <w:szCs w:val="20"/>
                                <w:lang w:val="tr-TR"/>
                              </w:rPr>
                            </w:pPr>
                            <w:r w:rsidRPr="00F86934">
                              <w:rPr>
                                <w:sz w:val="20"/>
                                <w:szCs w:val="20"/>
                                <w:lang w:val="tr-TR"/>
                              </w:rPr>
                              <w:t xml:space="preserve">Açıklama: </w:t>
                            </w:r>
                          </w:p>
                          <w:p w14:paraId="0EBEBC77" w14:textId="77777777" w:rsidR="00F86934" w:rsidRPr="00F86934" w:rsidRDefault="00F86934" w:rsidP="00A86B54">
                            <w:pPr>
                              <w:contextualSpacing/>
                              <w:rPr>
                                <w:sz w:val="20"/>
                                <w:szCs w:val="20"/>
                                <w:lang w:val="tr-TR"/>
                              </w:rPr>
                            </w:pPr>
                            <w:r w:rsidRPr="00F86934">
                              <w:rPr>
                                <w:sz w:val="20"/>
                                <w:szCs w:val="20"/>
                                <w:lang w:val="tr-TR"/>
                              </w:rPr>
                              <w:t xml:space="preserve">H2NG uygulaması için, risk analizinde ayrıca kullanılan malzemeler için hidrojen riski de dikkate alınmalıdır.  </w:t>
                            </w:r>
                          </w:p>
                          <w:p w14:paraId="4650E916" w14:textId="77777777" w:rsidR="00F86934" w:rsidRPr="00F86934" w:rsidRDefault="00F86934" w:rsidP="00A86B54">
                            <w:pPr>
                              <w:contextualSpacing/>
                              <w:rPr>
                                <w:sz w:val="20"/>
                                <w:szCs w:val="20"/>
                                <w:lang w:val="tr-TR"/>
                              </w:rPr>
                            </w:pPr>
                            <w:r w:rsidRPr="00F86934">
                              <w:rPr>
                                <w:sz w:val="20"/>
                                <w:szCs w:val="20"/>
                                <w:lang w:val="tr-TR"/>
                              </w:rPr>
                              <w:t xml:space="preserve">Azaltılmış ısı girişi [kW]  </w:t>
                            </w:r>
                          </w:p>
                          <w:p w14:paraId="290AD240" w14:textId="77777777" w:rsidR="00F86934" w:rsidRPr="00F86934" w:rsidRDefault="00F86934" w:rsidP="00A86B54">
                            <w:pPr>
                              <w:contextualSpacing/>
                              <w:rPr>
                                <w:sz w:val="20"/>
                                <w:szCs w:val="20"/>
                                <w:lang w:val="tr-TR"/>
                              </w:rPr>
                            </w:pPr>
                            <w:r w:rsidRPr="00F86934">
                              <w:rPr>
                                <w:sz w:val="20"/>
                                <w:szCs w:val="20"/>
                                <w:lang w:val="tr-TR"/>
                              </w:rPr>
                              <w:t xml:space="preserve">Not: Kazan referans gaza ayarlanmış ve %20 hidrojen katkılı gazla çalıştırılmıştır.  </w:t>
                            </w:r>
                          </w:p>
                          <w:p w14:paraId="1F30B240" w14:textId="77777777" w:rsidR="00F86934" w:rsidRPr="00F86934" w:rsidRDefault="00F86934" w:rsidP="00A86B54">
                            <w:pPr>
                              <w:contextualSpacing/>
                              <w:rPr>
                                <w:sz w:val="20"/>
                                <w:szCs w:val="20"/>
                                <w:lang w:val="tr-TR"/>
                              </w:rPr>
                            </w:pPr>
                            <w:r w:rsidRPr="00F86934">
                              <w:rPr>
                                <w:sz w:val="20"/>
                                <w:szCs w:val="20"/>
                                <w:lang w:val="tr-TR"/>
                              </w:rPr>
                              <w:t xml:space="preserve">Not: Isı girdilerinin %20 hidrojen ile ölçülmesi gerekir ancak azaltılmış ısı girdisinin beyan edilmesi gerekmez.  </w:t>
                            </w:r>
                          </w:p>
                          <w:p w14:paraId="2A33024A" w14:textId="77777777" w:rsidR="00F86934" w:rsidRPr="00F86934" w:rsidRDefault="00F86934" w:rsidP="00A86B54">
                            <w:pPr>
                              <w:contextualSpacing/>
                              <w:rPr>
                                <w:sz w:val="20"/>
                                <w:szCs w:val="20"/>
                                <w:lang w:val="tr-TR"/>
                              </w:rPr>
                            </w:pPr>
                            <w:r w:rsidRPr="00F86934">
                              <w:rPr>
                                <w:sz w:val="20"/>
                                <w:szCs w:val="20"/>
                                <w:lang w:val="tr-TR"/>
                              </w:rPr>
                              <w:t xml:space="preserve">Kazan referans gaza ayarlanmış ve %20 katkılı gazda çalıştırılmıştır  </w:t>
                            </w:r>
                          </w:p>
                          <w:p w14:paraId="01EB9DD7" w14:textId="77777777" w:rsidR="00F86934" w:rsidRPr="00F86934" w:rsidRDefault="00F86934" w:rsidP="00A86B54">
                            <w:pPr>
                              <w:contextualSpacing/>
                              <w:rPr>
                                <w:sz w:val="20"/>
                                <w:szCs w:val="20"/>
                                <w:lang w:val="tr-TR"/>
                              </w:rPr>
                            </w:pPr>
                            <w:r w:rsidRPr="00F86934">
                              <w:rPr>
                                <w:sz w:val="20"/>
                                <w:szCs w:val="20"/>
                                <w:lang w:val="tr-TR"/>
                              </w:rPr>
                              <w:t xml:space="preserve">Referans gaza ayarlanmış ve eksik yanma gazında çalıştırılan kazan  </w:t>
                            </w:r>
                          </w:p>
                          <w:p w14:paraId="4712E31F" w14:textId="77777777" w:rsidR="00F86934" w:rsidRPr="00F86934" w:rsidRDefault="00F86934" w:rsidP="00A86B54">
                            <w:pPr>
                              <w:contextualSpacing/>
                              <w:rPr>
                                <w:sz w:val="20"/>
                                <w:szCs w:val="20"/>
                                <w:lang w:val="tr-TR"/>
                              </w:rPr>
                            </w:pPr>
                            <w:r w:rsidRPr="00F86934">
                              <w:rPr>
                                <w:sz w:val="20"/>
                                <w:szCs w:val="20"/>
                                <w:lang w:val="tr-TR"/>
                              </w:rPr>
                              <w:t xml:space="preserve">Kazan referans gaza ayarlanır ve kaldırma gazında çalıştırılır </w:t>
                            </w:r>
                          </w:p>
                          <w:p w14:paraId="3AA007F0" w14:textId="77777777" w:rsidR="00F86934" w:rsidRPr="00F86934" w:rsidRDefault="00F86934" w:rsidP="00A86B54">
                            <w:pPr>
                              <w:contextualSpacing/>
                              <w:rPr>
                                <w:sz w:val="20"/>
                                <w:szCs w:val="20"/>
                                <w:lang w:val="tr-TR"/>
                              </w:rPr>
                            </w:pPr>
                            <w:r w:rsidRPr="00F86934">
                              <w:rPr>
                                <w:sz w:val="20"/>
                                <w:szCs w:val="20"/>
                                <w:lang w:val="tr-TR"/>
                              </w:rPr>
                              <w:t xml:space="preserve">Kazan %20 hidrojen katkılı gaza ayarlanmış ve çalıştırılmıştır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8.6pt;margin-top:15.85pt;width:185.9pt;height:265.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" stroked="f">
                <v:textbox>
                  <w:txbxContent>
                    <w:p w:rsidR="00F86934" w:rsidRPr="00F86934" w:rsidRDefault="00F86934" w:rsidP="00A86B54">
                      <w:pPr>
                        <w:contextualSpacing/>
                        <w:rPr>
                          <w:sz w:val="20"/>
                          <w:szCs w:val="20"/>
                          <w:lang w:val="tr-TR"/>
                        </w:rPr>
                      </w:pPr>
                      <w:r w:rsidRPr="00F86934">
                        <w:rPr>
                          <w:sz w:val="20"/>
                          <w:szCs w:val="20"/>
                          <w:lang w:val="tr-TR"/>
                        </w:rPr>
                        <w:t xml:space="preserve">Açıklama: </w:t>
                      </w:r>
                    </w:p>
                    <w:p w:rsidR="00F86934" w:rsidRPr="00F86934" w:rsidRDefault="00F86934" w:rsidP="00A86B54">
                      <w:pPr>
                        <w:contextualSpacing/>
                        <w:rPr>
                          <w:sz w:val="20"/>
                          <w:szCs w:val="20"/>
                          <w:lang w:val="tr-TR"/>
                        </w:rPr>
                      </w:pPr>
                      <w:r w:rsidRPr="00F86934">
                        <w:rPr>
                          <w:sz w:val="20"/>
                          <w:szCs w:val="20"/>
                          <w:lang w:val="tr-TR"/>
                        </w:rPr>
                        <w:t xml:space="preserve">H2NG uygulaması için, risk analizinde ayrıca kullanılan malzemeler için hidrojen riski de dikkate alınmalıdır.  </w:t>
                      </w:r>
                    </w:p>
                    <w:p w:rsidR="00F86934" w:rsidRPr="00F86934" w:rsidRDefault="00F86934" w:rsidP="00A86B54">
                      <w:pPr>
                        <w:contextualSpacing/>
                        <w:rPr>
                          <w:sz w:val="20"/>
                          <w:szCs w:val="20"/>
                          <w:lang w:val="tr-TR"/>
                        </w:rPr>
                      </w:pPr>
                      <w:r w:rsidRPr="00F86934">
                        <w:rPr>
                          <w:sz w:val="20"/>
                          <w:szCs w:val="20"/>
                          <w:lang w:val="tr-TR"/>
                        </w:rPr>
                        <w:t xml:space="preserve">Azaltılmış ısı girişi [kW]  </w:t>
                      </w:r>
                    </w:p>
                    <w:p w:rsidR="00F86934" w:rsidRPr="00F86934" w:rsidRDefault="00F86934" w:rsidP="00A86B54">
                      <w:pPr>
                        <w:contextualSpacing/>
                        <w:rPr>
                          <w:sz w:val="20"/>
                          <w:szCs w:val="20"/>
                          <w:lang w:val="tr-TR"/>
                        </w:rPr>
                      </w:pPr>
                      <w:r w:rsidRPr="00F86934">
                        <w:rPr>
                          <w:sz w:val="20"/>
                          <w:szCs w:val="20"/>
                          <w:lang w:val="tr-TR"/>
                        </w:rPr>
                        <w:t xml:space="preserve">Not: Kazan referans gaza ayarlanmış ve %20 hidrojen katkılı gazla çalıştırılmıştır.  </w:t>
                      </w:r>
                    </w:p>
                    <w:p w:rsidR="00F86934" w:rsidRPr="00F86934" w:rsidRDefault="00F86934" w:rsidP="00A86B54">
                      <w:pPr>
                        <w:contextualSpacing/>
                        <w:rPr>
                          <w:sz w:val="20"/>
                          <w:szCs w:val="20"/>
                          <w:lang w:val="tr-TR"/>
                        </w:rPr>
                      </w:pPr>
                      <w:r w:rsidRPr="00F86934">
                        <w:rPr>
                          <w:sz w:val="20"/>
                          <w:szCs w:val="20"/>
                          <w:lang w:val="tr-TR"/>
                        </w:rPr>
                        <w:t xml:space="preserve">Not: Isı girdilerinin %20 hidrojen ile ölçülmesi gerekir ancak azaltılmış ısı girdisinin beyan edilmesi gerekmez.  </w:t>
                      </w:r>
                    </w:p>
                    <w:p w:rsidR="00F86934" w:rsidRPr="00F86934" w:rsidRDefault="00F86934" w:rsidP="00A86B54">
                      <w:pPr>
                        <w:contextualSpacing/>
                        <w:rPr>
                          <w:sz w:val="20"/>
                          <w:szCs w:val="20"/>
                          <w:lang w:val="tr-TR"/>
                        </w:rPr>
                      </w:pPr>
                      <w:r w:rsidRPr="00F86934">
                        <w:rPr>
                          <w:sz w:val="20"/>
                          <w:szCs w:val="20"/>
                          <w:lang w:val="tr-TR"/>
                        </w:rPr>
                        <w:t xml:space="preserve">Kazan referans gaza ayarlanmış ve %20 katkılı gazda çalıştırılmıştır  </w:t>
                      </w:r>
                    </w:p>
                    <w:p w:rsidR="00F86934" w:rsidRPr="00F86934" w:rsidRDefault="00F86934" w:rsidP="00A86B54">
                      <w:pPr>
                        <w:contextualSpacing/>
                        <w:rPr>
                          <w:sz w:val="20"/>
                          <w:szCs w:val="20"/>
                          <w:lang w:val="tr-TR"/>
                        </w:rPr>
                      </w:pPr>
                      <w:r w:rsidRPr="00F86934">
                        <w:rPr>
                          <w:sz w:val="20"/>
                          <w:szCs w:val="20"/>
                          <w:lang w:val="tr-TR"/>
                        </w:rPr>
                        <w:t xml:space="preserve">Referans gaza ayarlanmış ve eksik yanma gazında çalıştırılan kazan  </w:t>
                      </w:r>
                    </w:p>
                    <w:p w:rsidR="00F86934" w:rsidRPr="00F86934" w:rsidRDefault="00F86934" w:rsidP="00A86B54">
                      <w:pPr>
                        <w:contextualSpacing/>
                        <w:rPr>
                          <w:sz w:val="20"/>
                          <w:szCs w:val="20"/>
                          <w:lang w:val="tr-TR"/>
                        </w:rPr>
                      </w:pPr>
                      <w:r w:rsidRPr="00F86934">
                        <w:rPr>
                          <w:sz w:val="20"/>
                          <w:szCs w:val="20"/>
                          <w:lang w:val="tr-TR"/>
                        </w:rPr>
                        <w:t xml:space="preserve">Kazan referans gaza ayarlanır ve kaldırma gazında çalıştırılır </w:t>
                      </w:r>
                    </w:p>
                    <w:p w:rsidR="00F86934" w:rsidRPr="00F86934" w:rsidRDefault="00F86934" w:rsidP="00A86B54">
                      <w:pPr>
                        <w:contextualSpacing/>
                        <w:rPr>
                          <w:sz w:val="20"/>
                          <w:szCs w:val="20"/>
                          <w:lang w:val="tr-TR"/>
                        </w:rPr>
                      </w:pPr>
                      <w:r w:rsidRPr="00F86934">
                        <w:rPr>
                          <w:sz w:val="20"/>
                          <w:szCs w:val="20"/>
                          <w:lang w:val="tr-TR"/>
                        </w:rPr>
                        <w:t xml:space="preserve">Kazan %20 hidrojen katkılı gaza ayarlanmış ve çalıştırılmıştır  </w:t>
                      </w:r>
                    </w:p>
                  </w:txbxContent>
                </v:textbox>
                <w10:wrap type="square"/>
              </v:shape>
            </w:pict>
          </mc:Fallback>
        </mc:AlternateContent>
      </w:r>
      <w:r w:rsidRPr="003643E7">
        <w:rPr>
          <w:noProof/>
          <w:sz w:val="20"/>
          <w:szCs w:val="20"/>
          <w:lang w:val="tr-TR"/>
        </w:rPr>
        <mc:AlternateContent>
          <mc:Choice Requires="wps">
            <w:drawing>
              <wp:anchor distT="45720" distB="45720" distL="114300" distR="114300" simplePos="0" relativeHeight="251659264" behindDoc="0" locked="0" layoutInCell="1" allowOverlap="1" wp14:anchorId="2FCD31D0" wp14:editId="6DFCCBBB">
                <wp:simplePos x="0" y="0"/>
                <wp:positionH relativeFrom="column">
                  <wp:posOffset>356870</wp:posOffset>
                </wp:positionH>
                <wp:positionV relativeFrom="paragraph">
                  <wp:posOffset>220345</wp:posOffset>
                </wp:positionV>
                <wp:extent cx="2360930" cy="3505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05200"/>
                        </a:xfrm>
                        <a:prstGeom prst="rect">
                          <a:avLst/>
                        </a:prstGeom>
                        <a:solidFill>
                          <a:srgbClr val="FFFFFF"/>
                        </a:solidFill>
                        <a:ln w="9525">
                          <a:noFill/>
                          <a:miter lim="800000"/>
                          <a:headEnd/>
                          <a:tailEnd/>
                        </a:ln>
                      </wps:spPr>
                      <wps:txbx>
                        <w:txbxContent>
                          <w:p w14:paraId="5262E6CD" w14:textId="77777777" w:rsidR="00F86934" w:rsidRPr="00F86934" w:rsidRDefault="00F86934" w:rsidP="00A86B54">
                            <w:pPr>
                              <w:contextualSpacing/>
                              <w:rPr>
                                <w:sz w:val="20"/>
                                <w:szCs w:val="20"/>
                              </w:rPr>
                            </w:pPr>
                            <w:r w:rsidRPr="00F86934">
                              <w:rPr>
                                <w:sz w:val="20"/>
                                <w:szCs w:val="20"/>
                              </w:rPr>
                              <w:t xml:space="preserve">Gerçekleştirilecek testler: </w:t>
                            </w:r>
                          </w:p>
                          <w:p w14:paraId="373D17FF" w14:textId="77777777" w:rsidR="00F86934" w:rsidRPr="00F86934" w:rsidRDefault="00F86934" w:rsidP="00A86B54">
                            <w:pPr>
                              <w:contextualSpacing/>
                              <w:rPr>
                                <w:sz w:val="20"/>
                                <w:szCs w:val="20"/>
                              </w:rPr>
                            </w:pPr>
                            <w:r w:rsidRPr="00F86934">
                              <w:rPr>
                                <w:sz w:val="20"/>
                                <w:szCs w:val="20"/>
                              </w:rPr>
                              <w:t xml:space="preserve">EN 15502-2-1'den bölüm </w:t>
                            </w:r>
                          </w:p>
                          <w:p w14:paraId="3DCE5D17" w14:textId="77777777" w:rsidR="00F86934" w:rsidRPr="00F86934" w:rsidRDefault="00F86934" w:rsidP="00A86B54">
                            <w:pPr>
                              <w:contextualSpacing/>
                              <w:rPr>
                                <w:sz w:val="20"/>
                                <w:szCs w:val="20"/>
                              </w:rPr>
                            </w:pPr>
                            <w:r w:rsidRPr="00F86934">
                              <w:rPr>
                                <w:sz w:val="20"/>
                                <w:szCs w:val="20"/>
                              </w:rPr>
                              <w:t xml:space="preserve">5.3.1.  </w:t>
                            </w:r>
                          </w:p>
                          <w:p w14:paraId="30D611D3" w14:textId="77777777" w:rsidR="00F86934" w:rsidRDefault="00F86934" w:rsidP="00A86B54">
                            <w:pPr>
                              <w:contextualSpacing/>
                              <w:rPr>
                                <w:sz w:val="20"/>
                                <w:szCs w:val="20"/>
                              </w:rPr>
                            </w:pPr>
                            <w:r w:rsidRPr="00F86934">
                              <w:rPr>
                                <w:sz w:val="20"/>
                                <w:szCs w:val="20"/>
                              </w:rPr>
                              <w:t xml:space="preserve">Malzemeler  </w:t>
                            </w:r>
                          </w:p>
                          <w:p w14:paraId="1F7696A8" w14:textId="77777777" w:rsidR="00F86934" w:rsidRPr="00F86934" w:rsidRDefault="00F86934" w:rsidP="00A86B54">
                            <w:pPr>
                              <w:contextualSpacing/>
                              <w:rPr>
                                <w:sz w:val="20"/>
                                <w:szCs w:val="20"/>
                              </w:rPr>
                            </w:pPr>
                          </w:p>
                          <w:p w14:paraId="237E7E0E" w14:textId="77777777" w:rsidR="00F86934" w:rsidRPr="00F86934" w:rsidRDefault="00F86934" w:rsidP="00A86B54">
                            <w:pPr>
                              <w:contextualSpacing/>
                              <w:rPr>
                                <w:sz w:val="20"/>
                                <w:szCs w:val="20"/>
                              </w:rPr>
                            </w:pPr>
                            <w:r w:rsidRPr="00F86934">
                              <w:rPr>
                                <w:sz w:val="20"/>
                                <w:szCs w:val="20"/>
                              </w:rPr>
                              <w:t xml:space="preserve">8.4.1/8.4.6  </w:t>
                            </w:r>
                          </w:p>
                          <w:p w14:paraId="46B69C74" w14:textId="77777777" w:rsidR="00F86934" w:rsidRDefault="00F86934" w:rsidP="00A86B54">
                            <w:pPr>
                              <w:contextualSpacing/>
                              <w:rPr>
                                <w:sz w:val="20"/>
                                <w:szCs w:val="20"/>
                              </w:rPr>
                            </w:pPr>
                            <w:r w:rsidRPr="00F86934">
                              <w:rPr>
                                <w:sz w:val="20"/>
                                <w:szCs w:val="20"/>
                              </w:rPr>
                              <w:t xml:space="preserve">Nominal (kullanım sıcak suyu) ısı girdisinin veya maksimum ve minimum ısı girdisinin belirlenmesi  </w:t>
                            </w:r>
                          </w:p>
                          <w:p w14:paraId="669CDEE9" w14:textId="77777777" w:rsidR="00F86934" w:rsidRPr="00F86934" w:rsidRDefault="00F86934" w:rsidP="00A86B54">
                            <w:pPr>
                              <w:contextualSpacing/>
                              <w:rPr>
                                <w:sz w:val="20"/>
                                <w:szCs w:val="20"/>
                              </w:rPr>
                            </w:pPr>
                          </w:p>
                          <w:p w14:paraId="2B208981" w14:textId="77777777" w:rsidR="00F86934" w:rsidRPr="00F86934" w:rsidRDefault="00F86934" w:rsidP="00A86B54">
                            <w:pPr>
                              <w:contextualSpacing/>
                              <w:rPr>
                                <w:sz w:val="20"/>
                                <w:szCs w:val="20"/>
                              </w:rPr>
                            </w:pPr>
                            <w:r w:rsidRPr="00F86934">
                              <w:rPr>
                                <w:sz w:val="20"/>
                                <w:szCs w:val="20"/>
                              </w:rPr>
                              <w:t xml:space="preserve">8.6.2 test 1  </w:t>
                            </w:r>
                          </w:p>
                          <w:p w14:paraId="1A47F32E" w14:textId="77777777" w:rsidR="00F86934" w:rsidRPr="00F86934" w:rsidRDefault="00F86934" w:rsidP="00A86B54">
                            <w:pPr>
                              <w:contextualSpacing/>
                              <w:rPr>
                                <w:sz w:val="20"/>
                                <w:szCs w:val="20"/>
                              </w:rPr>
                            </w:pPr>
                            <w:r w:rsidRPr="00F86934">
                              <w:rPr>
                                <w:sz w:val="20"/>
                                <w:szCs w:val="20"/>
                              </w:rPr>
                              <w:t xml:space="preserve">Ateşleme, çapraz aydınlatma, alev kararlılığı, sınır koşulları  </w:t>
                            </w:r>
                          </w:p>
                          <w:p w14:paraId="5548F2F7" w14:textId="77777777" w:rsidR="00F86934" w:rsidRPr="00F86934" w:rsidRDefault="00F86934" w:rsidP="00A86B54">
                            <w:pPr>
                              <w:contextualSpacing/>
                              <w:rPr>
                                <w:sz w:val="20"/>
                                <w:szCs w:val="20"/>
                              </w:rPr>
                            </w:pPr>
                            <w:r w:rsidRPr="00F86934">
                              <w:rPr>
                                <w:sz w:val="20"/>
                                <w:szCs w:val="20"/>
                              </w:rPr>
                              <w:t xml:space="preserve">8.6.2 test 2 </w:t>
                            </w:r>
                          </w:p>
                          <w:p w14:paraId="6A9DE3F7" w14:textId="77777777" w:rsidR="00F86934" w:rsidRPr="00F86934" w:rsidRDefault="00F86934" w:rsidP="00A86B54">
                            <w:pPr>
                              <w:contextualSpacing/>
                              <w:rPr>
                                <w:sz w:val="20"/>
                                <w:szCs w:val="20"/>
                              </w:rPr>
                            </w:pPr>
                            <w:r w:rsidRPr="00F86934">
                              <w:rPr>
                                <w:sz w:val="20"/>
                                <w:szCs w:val="20"/>
                              </w:rPr>
                              <w:t xml:space="preserve">Ateşleme, çapraz aydınlatma, alev kararlılığı, sınır koşulları </w:t>
                            </w:r>
                          </w:p>
                          <w:p w14:paraId="463F6CB2" w14:textId="77777777" w:rsidR="00F86934" w:rsidRPr="00F86934" w:rsidRDefault="00F86934" w:rsidP="00A86B54">
                            <w:pPr>
                              <w:contextualSpacing/>
                              <w:rPr>
                                <w:sz w:val="20"/>
                                <w:szCs w:val="20"/>
                              </w:rPr>
                            </w:pPr>
                            <w:r w:rsidRPr="00F86934">
                              <w:rPr>
                                <w:sz w:val="20"/>
                                <w:szCs w:val="20"/>
                              </w:rPr>
                              <w:t xml:space="preserve">8.6.2 test 3  </w:t>
                            </w:r>
                          </w:p>
                          <w:p w14:paraId="0A39CD12" w14:textId="77777777" w:rsidR="00F86934" w:rsidRPr="00F86934" w:rsidRDefault="00F86934" w:rsidP="00A86B54">
                            <w:pPr>
                              <w:contextualSpacing/>
                              <w:rPr>
                                <w:sz w:val="20"/>
                                <w:szCs w:val="20"/>
                              </w:rPr>
                            </w:pPr>
                            <w:r w:rsidRPr="00F86934">
                              <w:rPr>
                                <w:sz w:val="20"/>
                                <w:szCs w:val="20"/>
                              </w:rPr>
                              <w:t xml:space="preserve">Ateşleme, çapraz aydınlatma, alev kararlılığı, sınır koşulları  </w:t>
                            </w:r>
                          </w:p>
                          <w:p w14:paraId="667CEE4C" w14:textId="77777777" w:rsidR="00F86934" w:rsidRPr="00F86934" w:rsidRDefault="00F86934" w:rsidP="00A86B54">
                            <w:pPr>
                              <w:contextualSpacing/>
                              <w:rPr>
                                <w:sz w:val="20"/>
                                <w:szCs w:val="20"/>
                              </w:rPr>
                            </w:pPr>
                            <w:r w:rsidRPr="00F86934">
                              <w:rPr>
                                <w:sz w:val="20"/>
                                <w:szCs w:val="20"/>
                              </w:rPr>
                              <w:t xml:space="preserve">8.7  </w:t>
                            </w:r>
                          </w:p>
                          <w:p w14:paraId="61CED3BE" w14:textId="77777777" w:rsidR="00F86934" w:rsidRPr="00F86934" w:rsidRDefault="00F86934" w:rsidP="00A86B54">
                            <w:pPr>
                              <w:contextualSpacing/>
                              <w:rPr>
                                <w:sz w:val="20"/>
                                <w:szCs w:val="20"/>
                              </w:rPr>
                            </w:pPr>
                            <w:r w:rsidRPr="00F86934">
                              <w:rPr>
                                <w:sz w:val="20"/>
                                <w:szCs w:val="20"/>
                              </w:rPr>
                              <w:t xml:space="preserve">Gaz basıncının düşürülmesi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28.1pt;margin-top:17.35pt;width:185.9pt;height:27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" stroked="f">
                <v:textbox>
                  <w:txbxContent>
                    <w:p w:rsidR="00F86934" w:rsidRPr="00F86934" w:rsidRDefault="00F86934" w:rsidP="00A86B54">
                      <w:pPr>
                        <w:contextualSpacing/>
                        <w:rPr>
                          <w:sz w:val="20"/>
                          <w:szCs w:val="20"/>
                        </w:rPr>
                      </w:pPr>
                      <w:proofErr w:type="spellStart"/>
                      <w:r w:rsidRPr="00F86934">
                        <w:rPr>
                          <w:sz w:val="20"/>
                          <w:szCs w:val="20"/>
                        </w:rPr>
                        <w:t>Gerçekleştirilecek</w:t>
                      </w:r>
                      <w:proofErr w:type="spellEnd"/>
                      <w:r w:rsidRPr="00F86934">
                        <w:rPr>
                          <w:sz w:val="20"/>
                          <w:szCs w:val="20"/>
                        </w:rPr>
                        <w:t xml:space="preserve"> </w:t>
                      </w:r>
                      <w:proofErr w:type="spellStart"/>
                      <w:r w:rsidRPr="00F86934">
                        <w:rPr>
                          <w:sz w:val="20"/>
                          <w:szCs w:val="20"/>
                        </w:rPr>
                        <w:t>testler</w:t>
                      </w:r>
                      <w:proofErr w:type="spellEnd"/>
                      <w:r w:rsidRPr="00F86934">
                        <w:rPr>
                          <w:sz w:val="20"/>
                          <w:szCs w:val="20"/>
                        </w:rPr>
                        <w:t xml:space="preserve">: </w:t>
                      </w:r>
                    </w:p>
                    <w:p w:rsidR="00F86934" w:rsidRPr="00F86934" w:rsidRDefault="00F86934" w:rsidP="00A86B54">
                      <w:pPr>
                        <w:contextualSpacing/>
                        <w:rPr>
                          <w:sz w:val="20"/>
                          <w:szCs w:val="20"/>
                        </w:rPr>
                      </w:pPr>
                      <w:r w:rsidRPr="00F86934">
                        <w:rPr>
                          <w:sz w:val="20"/>
                          <w:szCs w:val="20"/>
                        </w:rPr>
                        <w:t xml:space="preserve">EN 15502-2-1'den </w:t>
                      </w:r>
                      <w:proofErr w:type="spellStart"/>
                      <w:r w:rsidRPr="00F86934">
                        <w:rPr>
                          <w:sz w:val="20"/>
                          <w:szCs w:val="20"/>
                        </w:rPr>
                        <w:t>bölüm</w:t>
                      </w:r>
                      <w:proofErr w:type="spellEnd"/>
                      <w:r w:rsidRPr="00F86934">
                        <w:rPr>
                          <w:sz w:val="20"/>
                          <w:szCs w:val="20"/>
                        </w:rPr>
                        <w:t xml:space="preserve"> </w:t>
                      </w:r>
                    </w:p>
                    <w:p w:rsidR="00F86934" w:rsidRPr="00F86934" w:rsidRDefault="00F86934" w:rsidP="00A86B54">
                      <w:pPr>
                        <w:contextualSpacing/>
                        <w:rPr>
                          <w:sz w:val="20"/>
                          <w:szCs w:val="20"/>
                        </w:rPr>
                      </w:pPr>
                      <w:r w:rsidRPr="00F86934">
                        <w:rPr>
                          <w:sz w:val="20"/>
                          <w:szCs w:val="20"/>
                        </w:rPr>
                        <w:t xml:space="preserve">5.3.1.  </w:t>
                      </w:r>
                    </w:p>
                    <w:p w:rsidR="00F86934" w:rsidRDefault="00F86934" w:rsidP="00A86B54">
                      <w:pPr>
                        <w:contextualSpacing/>
                        <w:rPr>
                          <w:sz w:val="20"/>
                          <w:szCs w:val="20"/>
                        </w:rPr>
                      </w:pPr>
                      <w:proofErr w:type="spellStart"/>
                      <w:r w:rsidRPr="00F86934">
                        <w:rPr>
                          <w:sz w:val="20"/>
                          <w:szCs w:val="20"/>
                        </w:rPr>
                        <w:t>Malzemeler</w:t>
                      </w:r>
                      <w:proofErr w:type="spellEnd"/>
                      <w:r w:rsidRPr="00F86934">
                        <w:rPr>
                          <w:sz w:val="20"/>
                          <w:szCs w:val="20"/>
                        </w:rPr>
                        <w:t xml:space="preserve">  </w:t>
                      </w:r>
                    </w:p>
                    <w:p w:rsidR="00F86934" w:rsidRPr="00F86934" w:rsidRDefault="00F86934" w:rsidP="00A86B54">
                      <w:pPr>
                        <w:contextualSpacing/>
                        <w:rPr>
                          <w:sz w:val="20"/>
                          <w:szCs w:val="20"/>
                        </w:rPr>
                      </w:pPr>
                    </w:p>
                    <w:p w:rsidR="00F86934" w:rsidRPr="00F86934" w:rsidRDefault="00F86934" w:rsidP="00A86B54">
                      <w:pPr>
                        <w:contextualSpacing/>
                        <w:rPr>
                          <w:sz w:val="20"/>
                          <w:szCs w:val="20"/>
                        </w:rPr>
                      </w:pPr>
                      <w:r w:rsidRPr="00F86934">
                        <w:rPr>
                          <w:sz w:val="20"/>
                          <w:szCs w:val="20"/>
                        </w:rPr>
                        <w:t xml:space="preserve">8.4.1/8.4.6  </w:t>
                      </w:r>
                    </w:p>
                    <w:p w:rsidR="00F86934" w:rsidRDefault="00F86934" w:rsidP="00A86B54">
                      <w:pPr>
                        <w:contextualSpacing/>
                        <w:rPr>
                          <w:sz w:val="20"/>
                          <w:szCs w:val="20"/>
                        </w:rPr>
                      </w:pPr>
                      <w:r w:rsidRPr="00F86934">
                        <w:rPr>
                          <w:sz w:val="20"/>
                          <w:szCs w:val="20"/>
                        </w:rPr>
                        <w:t>Nominal (</w:t>
                      </w:r>
                      <w:proofErr w:type="spellStart"/>
                      <w:r w:rsidRPr="00F86934">
                        <w:rPr>
                          <w:sz w:val="20"/>
                          <w:szCs w:val="20"/>
                        </w:rPr>
                        <w:t>kullanım</w:t>
                      </w:r>
                      <w:proofErr w:type="spellEnd"/>
                      <w:r w:rsidRPr="00F86934">
                        <w:rPr>
                          <w:sz w:val="20"/>
                          <w:szCs w:val="20"/>
                        </w:rPr>
                        <w:t xml:space="preserve"> </w:t>
                      </w:r>
                      <w:proofErr w:type="spellStart"/>
                      <w:r w:rsidRPr="00F86934">
                        <w:rPr>
                          <w:sz w:val="20"/>
                          <w:szCs w:val="20"/>
                        </w:rPr>
                        <w:t>sıcak</w:t>
                      </w:r>
                      <w:proofErr w:type="spellEnd"/>
                      <w:r w:rsidRPr="00F86934">
                        <w:rPr>
                          <w:sz w:val="20"/>
                          <w:szCs w:val="20"/>
                        </w:rPr>
                        <w:t xml:space="preserve"> </w:t>
                      </w:r>
                      <w:proofErr w:type="spellStart"/>
                      <w:r w:rsidRPr="00F86934">
                        <w:rPr>
                          <w:sz w:val="20"/>
                          <w:szCs w:val="20"/>
                        </w:rPr>
                        <w:t>suyu</w:t>
                      </w:r>
                      <w:proofErr w:type="spellEnd"/>
                      <w:r w:rsidRPr="00F86934">
                        <w:rPr>
                          <w:sz w:val="20"/>
                          <w:szCs w:val="20"/>
                        </w:rPr>
                        <w:t xml:space="preserve">) </w:t>
                      </w:r>
                      <w:proofErr w:type="spellStart"/>
                      <w:r w:rsidRPr="00F86934">
                        <w:rPr>
                          <w:sz w:val="20"/>
                          <w:szCs w:val="20"/>
                        </w:rPr>
                        <w:t>ısı</w:t>
                      </w:r>
                      <w:proofErr w:type="spellEnd"/>
                      <w:r w:rsidRPr="00F86934">
                        <w:rPr>
                          <w:sz w:val="20"/>
                          <w:szCs w:val="20"/>
                        </w:rPr>
                        <w:t xml:space="preserve"> </w:t>
                      </w:r>
                      <w:proofErr w:type="spellStart"/>
                      <w:r w:rsidRPr="00F86934">
                        <w:rPr>
                          <w:sz w:val="20"/>
                          <w:szCs w:val="20"/>
                        </w:rPr>
                        <w:t>girdisinin</w:t>
                      </w:r>
                      <w:proofErr w:type="spellEnd"/>
                      <w:r w:rsidRPr="00F86934">
                        <w:rPr>
                          <w:sz w:val="20"/>
                          <w:szCs w:val="20"/>
                        </w:rPr>
                        <w:t xml:space="preserve"> </w:t>
                      </w:r>
                      <w:proofErr w:type="spellStart"/>
                      <w:r w:rsidRPr="00F86934">
                        <w:rPr>
                          <w:sz w:val="20"/>
                          <w:szCs w:val="20"/>
                        </w:rPr>
                        <w:t>veya</w:t>
                      </w:r>
                      <w:proofErr w:type="spellEnd"/>
                      <w:r w:rsidRPr="00F86934">
                        <w:rPr>
                          <w:sz w:val="20"/>
                          <w:szCs w:val="20"/>
                        </w:rPr>
                        <w:t xml:space="preserve"> </w:t>
                      </w:r>
                      <w:proofErr w:type="spellStart"/>
                      <w:r w:rsidRPr="00F86934">
                        <w:rPr>
                          <w:sz w:val="20"/>
                          <w:szCs w:val="20"/>
                        </w:rPr>
                        <w:t>maksimum</w:t>
                      </w:r>
                      <w:proofErr w:type="spellEnd"/>
                      <w:r w:rsidRPr="00F86934">
                        <w:rPr>
                          <w:sz w:val="20"/>
                          <w:szCs w:val="20"/>
                        </w:rPr>
                        <w:t xml:space="preserve"> </w:t>
                      </w:r>
                      <w:proofErr w:type="spellStart"/>
                      <w:r w:rsidRPr="00F86934">
                        <w:rPr>
                          <w:sz w:val="20"/>
                          <w:szCs w:val="20"/>
                        </w:rPr>
                        <w:t>ve</w:t>
                      </w:r>
                      <w:proofErr w:type="spellEnd"/>
                      <w:r w:rsidRPr="00F86934">
                        <w:rPr>
                          <w:sz w:val="20"/>
                          <w:szCs w:val="20"/>
                        </w:rPr>
                        <w:t xml:space="preserve"> minimum </w:t>
                      </w:r>
                      <w:proofErr w:type="spellStart"/>
                      <w:r w:rsidRPr="00F86934">
                        <w:rPr>
                          <w:sz w:val="20"/>
                          <w:szCs w:val="20"/>
                        </w:rPr>
                        <w:t>ısı</w:t>
                      </w:r>
                      <w:proofErr w:type="spellEnd"/>
                      <w:r w:rsidRPr="00F86934">
                        <w:rPr>
                          <w:sz w:val="20"/>
                          <w:szCs w:val="20"/>
                        </w:rPr>
                        <w:t xml:space="preserve"> </w:t>
                      </w:r>
                      <w:proofErr w:type="spellStart"/>
                      <w:r w:rsidRPr="00F86934">
                        <w:rPr>
                          <w:sz w:val="20"/>
                          <w:szCs w:val="20"/>
                        </w:rPr>
                        <w:t>girdisinin</w:t>
                      </w:r>
                      <w:proofErr w:type="spellEnd"/>
                      <w:r w:rsidRPr="00F86934">
                        <w:rPr>
                          <w:sz w:val="20"/>
                          <w:szCs w:val="20"/>
                        </w:rPr>
                        <w:t xml:space="preserve"> </w:t>
                      </w:r>
                      <w:proofErr w:type="spellStart"/>
                      <w:r w:rsidRPr="00F86934">
                        <w:rPr>
                          <w:sz w:val="20"/>
                          <w:szCs w:val="20"/>
                        </w:rPr>
                        <w:t>belirlenmesi</w:t>
                      </w:r>
                      <w:proofErr w:type="spellEnd"/>
                      <w:r w:rsidRPr="00F86934">
                        <w:rPr>
                          <w:sz w:val="20"/>
                          <w:szCs w:val="20"/>
                        </w:rPr>
                        <w:t xml:space="preserve">  </w:t>
                      </w:r>
                    </w:p>
                    <w:p w:rsidR="00F86934" w:rsidRPr="00F86934" w:rsidRDefault="00F86934" w:rsidP="00A86B54">
                      <w:pPr>
                        <w:contextualSpacing/>
                        <w:rPr>
                          <w:sz w:val="20"/>
                          <w:szCs w:val="20"/>
                        </w:rPr>
                      </w:pPr>
                    </w:p>
                    <w:p w:rsidR="00F86934" w:rsidRPr="00F86934" w:rsidRDefault="00F86934" w:rsidP="00A86B54">
                      <w:pPr>
                        <w:contextualSpacing/>
                        <w:rPr>
                          <w:sz w:val="20"/>
                          <w:szCs w:val="20"/>
                        </w:rPr>
                      </w:pPr>
                      <w:r w:rsidRPr="00F86934">
                        <w:rPr>
                          <w:sz w:val="20"/>
                          <w:szCs w:val="20"/>
                        </w:rPr>
                        <w:t xml:space="preserve">8.6.2 </w:t>
                      </w:r>
                      <w:proofErr w:type="gramStart"/>
                      <w:r w:rsidRPr="00F86934">
                        <w:rPr>
                          <w:sz w:val="20"/>
                          <w:szCs w:val="20"/>
                        </w:rPr>
                        <w:t>test</w:t>
                      </w:r>
                      <w:proofErr w:type="gramEnd"/>
                      <w:r w:rsidRPr="00F86934">
                        <w:rPr>
                          <w:sz w:val="20"/>
                          <w:szCs w:val="20"/>
                        </w:rPr>
                        <w:t xml:space="preserve"> 1  </w:t>
                      </w:r>
                    </w:p>
                    <w:p w:rsidR="00F86934" w:rsidRPr="00F86934" w:rsidRDefault="00F86934" w:rsidP="00A86B54">
                      <w:pPr>
                        <w:contextualSpacing/>
                        <w:rPr>
                          <w:sz w:val="20"/>
                          <w:szCs w:val="20"/>
                        </w:rPr>
                      </w:pPr>
                      <w:proofErr w:type="spellStart"/>
                      <w:r w:rsidRPr="00F86934">
                        <w:rPr>
                          <w:sz w:val="20"/>
                          <w:szCs w:val="20"/>
                        </w:rPr>
                        <w:t>Ateşleme</w:t>
                      </w:r>
                      <w:proofErr w:type="spellEnd"/>
                      <w:r w:rsidRPr="00F86934">
                        <w:rPr>
                          <w:sz w:val="20"/>
                          <w:szCs w:val="20"/>
                        </w:rPr>
                        <w:t xml:space="preserve">, </w:t>
                      </w:r>
                      <w:proofErr w:type="spellStart"/>
                      <w:r w:rsidRPr="00F86934">
                        <w:rPr>
                          <w:sz w:val="20"/>
                          <w:szCs w:val="20"/>
                        </w:rPr>
                        <w:t>çapraz</w:t>
                      </w:r>
                      <w:proofErr w:type="spellEnd"/>
                      <w:r w:rsidRPr="00F86934">
                        <w:rPr>
                          <w:sz w:val="20"/>
                          <w:szCs w:val="20"/>
                        </w:rPr>
                        <w:t xml:space="preserve"> </w:t>
                      </w:r>
                      <w:proofErr w:type="spellStart"/>
                      <w:r w:rsidRPr="00F86934">
                        <w:rPr>
                          <w:sz w:val="20"/>
                          <w:szCs w:val="20"/>
                        </w:rPr>
                        <w:t>aydınlatma</w:t>
                      </w:r>
                      <w:proofErr w:type="spellEnd"/>
                      <w:r w:rsidRPr="00F86934">
                        <w:rPr>
                          <w:sz w:val="20"/>
                          <w:szCs w:val="20"/>
                        </w:rPr>
                        <w:t xml:space="preserve">, </w:t>
                      </w:r>
                      <w:proofErr w:type="spellStart"/>
                      <w:r w:rsidRPr="00F86934">
                        <w:rPr>
                          <w:sz w:val="20"/>
                          <w:szCs w:val="20"/>
                        </w:rPr>
                        <w:t>alev</w:t>
                      </w:r>
                      <w:proofErr w:type="spellEnd"/>
                      <w:r w:rsidRPr="00F86934">
                        <w:rPr>
                          <w:sz w:val="20"/>
                          <w:szCs w:val="20"/>
                        </w:rPr>
                        <w:t xml:space="preserve"> </w:t>
                      </w:r>
                      <w:proofErr w:type="spellStart"/>
                      <w:r w:rsidRPr="00F86934">
                        <w:rPr>
                          <w:sz w:val="20"/>
                          <w:szCs w:val="20"/>
                        </w:rPr>
                        <w:t>kararlılığı</w:t>
                      </w:r>
                      <w:proofErr w:type="spellEnd"/>
                      <w:r w:rsidRPr="00F86934">
                        <w:rPr>
                          <w:sz w:val="20"/>
                          <w:szCs w:val="20"/>
                        </w:rPr>
                        <w:t xml:space="preserve">, </w:t>
                      </w:r>
                      <w:proofErr w:type="spellStart"/>
                      <w:r w:rsidRPr="00F86934">
                        <w:rPr>
                          <w:sz w:val="20"/>
                          <w:szCs w:val="20"/>
                        </w:rPr>
                        <w:t>sınır</w:t>
                      </w:r>
                      <w:proofErr w:type="spellEnd"/>
                      <w:r w:rsidRPr="00F86934">
                        <w:rPr>
                          <w:sz w:val="20"/>
                          <w:szCs w:val="20"/>
                        </w:rPr>
                        <w:t xml:space="preserve"> </w:t>
                      </w:r>
                      <w:proofErr w:type="spellStart"/>
                      <w:r w:rsidRPr="00F86934">
                        <w:rPr>
                          <w:sz w:val="20"/>
                          <w:szCs w:val="20"/>
                        </w:rPr>
                        <w:t>koşulları</w:t>
                      </w:r>
                      <w:proofErr w:type="spellEnd"/>
                      <w:r w:rsidRPr="00F86934">
                        <w:rPr>
                          <w:sz w:val="20"/>
                          <w:szCs w:val="20"/>
                        </w:rPr>
                        <w:t xml:space="preserve">  </w:t>
                      </w:r>
                    </w:p>
                    <w:p w:rsidR="00F86934" w:rsidRPr="00F86934" w:rsidRDefault="00F86934" w:rsidP="00A86B54">
                      <w:pPr>
                        <w:contextualSpacing/>
                        <w:rPr>
                          <w:sz w:val="20"/>
                          <w:szCs w:val="20"/>
                        </w:rPr>
                      </w:pPr>
                      <w:r w:rsidRPr="00F86934">
                        <w:rPr>
                          <w:sz w:val="20"/>
                          <w:szCs w:val="20"/>
                        </w:rPr>
                        <w:t xml:space="preserve">8.6.2 </w:t>
                      </w:r>
                      <w:proofErr w:type="gramStart"/>
                      <w:r w:rsidRPr="00F86934">
                        <w:rPr>
                          <w:sz w:val="20"/>
                          <w:szCs w:val="20"/>
                        </w:rPr>
                        <w:t>test</w:t>
                      </w:r>
                      <w:proofErr w:type="gramEnd"/>
                      <w:r w:rsidRPr="00F86934">
                        <w:rPr>
                          <w:sz w:val="20"/>
                          <w:szCs w:val="20"/>
                        </w:rPr>
                        <w:t xml:space="preserve"> 2 </w:t>
                      </w:r>
                    </w:p>
                    <w:p w:rsidR="00F86934" w:rsidRPr="00F86934" w:rsidRDefault="00F86934" w:rsidP="00A86B54">
                      <w:pPr>
                        <w:contextualSpacing/>
                        <w:rPr>
                          <w:sz w:val="20"/>
                          <w:szCs w:val="20"/>
                        </w:rPr>
                      </w:pPr>
                      <w:proofErr w:type="spellStart"/>
                      <w:r w:rsidRPr="00F86934">
                        <w:rPr>
                          <w:sz w:val="20"/>
                          <w:szCs w:val="20"/>
                        </w:rPr>
                        <w:t>Ateşleme</w:t>
                      </w:r>
                      <w:proofErr w:type="spellEnd"/>
                      <w:r w:rsidRPr="00F86934">
                        <w:rPr>
                          <w:sz w:val="20"/>
                          <w:szCs w:val="20"/>
                        </w:rPr>
                        <w:t xml:space="preserve">, </w:t>
                      </w:r>
                      <w:proofErr w:type="spellStart"/>
                      <w:r w:rsidRPr="00F86934">
                        <w:rPr>
                          <w:sz w:val="20"/>
                          <w:szCs w:val="20"/>
                        </w:rPr>
                        <w:t>çapraz</w:t>
                      </w:r>
                      <w:proofErr w:type="spellEnd"/>
                      <w:r w:rsidRPr="00F86934">
                        <w:rPr>
                          <w:sz w:val="20"/>
                          <w:szCs w:val="20"/>
                        </w:rPr>
                        <w:t xml:space="preserve"> </w:t>
                      </w:r>
                      <w:proofErr w:type="spellStart"/>
                      <w:r w:rsidRPr="00F86934">
                        <w:rPr>
                          <w:sz w:val="20"/>
                          <w:szCs w:val="20"/>
                        </w:rPr>
                        <w:t>aydınlatma</w:t>
                      </w:r>
                      <w:proofErr w:type="spellEnd"/>
                      <w:r w:rsidRPr="00F86934">
                        <w:rPr>
                          <w:sz w:val="20"/>
                          <w:szCs w:val="20"/>
                        </w:rPr>
                        <w:t xml:space="preserve">, </w:t>
                      </w:r>
                      <w:proofErr w:type="spellStart"/>
                      <w:r w:rsidRPr="00F86934">
                        <w:rPr>
                          <w:sz w:val="20"/>
                          <w:szCs w:val="20"/>
                        </w:rPr>
                        <w:t>alev</w:t>
                      </w:r>
                      <w:proofErr w:type="spellEnd"/>
                      <w:r w:rsidRPr="00F86934">
                        <w:rPr>
                          <w:sz w:val="20"/>
                          <w:szCs w:val="20"/>
                        </w:rPr>
                        <w:t xml:space="preserve"> </w:t>
                      </w:r>
                      <w:proofErr w:type="spellStart"/>
                      <w:r w:rsidRPr="00F86934">
                        <w:rPr>
                          <w:sz w:val="20"/>
                          <w:szCs w:val="20"/>
                        </w:rPr>
                        <w:t>kararlılığı</w:t>
                      </w:r>
                      <w:proofErr w:type="spellEnd"/>
                      <w:r w:rsidRPr="00F86934">
                        <w:rPr>
                          <w:sz w:val="20"/>
                          <w:szCs w:val="20"/>
                        </w:rPr>
                        <w:t xml:space="preserve">, </w:t>
                      </w:r>
                      <w:proofErr w:type="spellStart"/>
                      <w:r w:rsidRPr="00F86934">
                        <w:rPr>
                          <w:sz w:val="20"/>
                          <w:szCs w:val="20"/>
                        </w:rPr>
                        <w:t>sınır</w:t>
                      </w:r>
                      <w:proofErr w:type="spellEnd"/>
                      <w:r w:rsidRPr="00F86934">
                        <w:rPr>
                          <w:sz w:val="20"/>
                          <w:szCs w:val="20"/>
                        </w:rPr>
                        <w:t xml:space="preserve"> </w:t>
                      </w:r>
                      <w:proofErr w:type="spellStart"/>
                      <w:r w:rsidRPr="00F86934">
                        <w:rPr>
                          <w:sz w:val="20"/>
                          <w:szCs w:val="20"/>
                        </w:rPr>
                        <w:t>koşulları</w:t>
                      </w:r>
                      <w:proofErr w:type="spellEnd"/>
                      <w:r w:rsidRPr="00F86934">
                        <w:rPr>
                          <w:sz w:val="20"/>
                          <w:szCs w:val="20"/>
                        </w:rPr>
                        <w:t xml:space="preserve"> </w:t>
                      </w:r>
                    </w:p>
                    <w:p w:rsidR="00F86934" w:rsidRPr="00F86934" w:rsidRDefault="00F86934" w:rsidP="00A86B54">
                      <w:pPr>
                        <w:contextualSpacing/>
                        <w:rPr>
                          <w:sz w:val="20"/>
                          <w:szCs w:val="20"/>
                        </w:rPr>
                      </w:pPr>
                      <w:r w:rsidRPr="00F86934">
                        <w:rPr>
                          <w:sz w:val="20"/>
                          <w:szCs w:val="20"/>
                        </w:rPr>
                        <w:t xml:space="preserve">8.6.2 </w:t>
                      </w:r>
                      <w:proofErr w:type="gramStart"/>
                      <w:r w:rsidRPr="00F86934">
                        <w:rPr>
                          <w:sz w:val="20"/>
                          <w:szCs w:val="20"/>
                        </w:rPr>
                        <w:t>test</w:t>
                      </w:r>
                      <w:proofErr w:type="gramEnd"/>
                      <w:r w:rsidRPr="00F86934">
                        <w:rPr>
                          <w:sz w:val="20"/>
                          <w:szCs w:val="20"/>
                        </w:rPr>
                        <w:t xml:space="preserve"> 3  </w:t>
                      </w:r>
                    </w:p>
                    <w:p w:rsidR="00F86934" w:rsidRPr="00F86934" w:rsidRDefault="00F86934" w:rsidP="00A86B54">
                      <w:pPr>
                        <w:contextualSpacing/>
                        <w:rPr>
                          <w:sz w:val="20"/>
                          <w:szCs w:val="20"/>
                        </w:rPr>
                      </w:pPr>
                      <w:proofErr w:type="spellStart"/>
                      <w:r w:rsidRPr="00F86934">
                        <w:rPr>
                          <w:sz w:val="20"/>
                          <w:szCs w:val="20"/>
                        </w:rPr>
                        <w:t>Ateşleme</w:t>
                      </w:r>
                      <w:proofErr w:type="spellEnd"/>
                      <w:r w:rsidRPr="00F86934">
                        <w:rPr>
                          <w:sz w:val="20"/>
                          <w:szCs w:val="20"/>
                        </w:rPr>
                        <w:t xml:space="preserve">, </w:t>
                      </w:r>
                      <w:proofErr w:type="spellStart"/>
                      <w:r w:rsidRPr="00F86934">
                        <w:rPr>
                          <w:sz w:val="20"/>
                          <w:szCs w:val="20"/>
                        </w:rPr>
                        <w:t>çapraz</w:t>
                      </w:r>
                      <w:proofErr w:type="spellEnd"/>
                      <w:r w:rsidRPr="00F86934">
                        <w:rPr>
                          <w:sz w:val="20"/>
                          <w:szCs w:val="20"/>
                        </w:rPr>
                        <w:t xml:space="preserve"> </w:t>
                      </w:r>
                      <w:proofErr w:type="spellStart"/>
                      <w:r w:rsidRPr="00F86934">
                        <w:rPr>
                          <w:sz w:val="20"/>
                          <w:szCs w:val="20"/>
                        </w:rPr>
                        <w:t>aydınlatma</w:t>
                      </w:r>
                      <w:proofErr w:type="spellEnd"/>
                      <w:r w:rsidRPr="00F86934">
                        <w:rPr>
                          <w:sz w:val="20"/>
                          <w:szCs w:val="20"/>
                        </w:rPr>
                        <w:t xml:space="preserve">, </w:t>
                      </w:r>
                      <w:proofErr w:type="spellStart"/>
                      <w:r w:rsidRPr="00F86934">
                        <w:rPr>
                          <w:sz w:val="20"/>
                          <w:szCs w:val="20"/>
                        </w:rPr>
                        <w:t>alev</w:t>
                      </w:r>
                      <w:proofErr w:type="spellEnd"/>
                      <w:r w:rsidRPr="00F86934">
                        <w:rPr>
                          <w:sz w:val="20"/>
                          <w:szCs w:val="20"/>
                        </w:rPr>
                        <w:t xml:space="preserve"> </w:t>
                      </w:r>
                      <w:proofErr w:type="spellStart"/>
                      <w:r w:rsidRPr="00F86934">
                        <w:rPr>
                          <w:sz w:val="20"/>
                          <w:szCs w:val="20"/>
                        </w:rPr>
                        <w:t>kararlılığı</w:t>
                      </w:r>
                      <w:proofErr w:type="spellEnd"/>
                      <w:r w:rsidRPr="00F86934">
                        <w:rPr>
                          <w:sz w:val="20"/>
                          <w:szCs w:val="20"/>
                        </w:rPr>
                        <w:t xml:space="preserve">, </w:t>
                      </w:r>
                      <w:proofErr w:type="spellStart"/>
                      <w:r w:rsidRPr="00F86934">
                        <w:rPr>
                          <w:sz w:val="20"/>
                          <w:szCs w:val="20"/>
                        </w:rPr>
                        <w:t>sınır</w:t>
                      </w:r>
                      <w:proofErr w:type="spellEnd"/>
                      <w:r w:rsidRPr="00F86934">
                        <w:rPr>
                          <w:sz w:val="20"/>
                          <w:szCs w:val="20"/>
                        </w:rPr>
                        <w:t xml:space="preserve"> </w:t>
                      </w:r>
                      <w:proofErr w:type="spellStart"/>
                      <w:r w:rsidRPr="00F86934">
                        <w:rPr>
                          <w:sz w:val="20"/>
                          <w:szCs w:val="20"/>
                        </w:rPr>
                        <w:t>koşulları</w:t>
                      </w:r>
                      <w:proofErr w:type="spellEnd"/>
                      <w:r w:rsidRPr="00F86934">
                        <w:rPr>
                          <w:sz w:val="20"/>
                          <w:szCs w:val="20"/>
                        </w:rPr>
                        <w:t xml:space="preserve">  </w:t>
                      </w:r>
                    </w:p>
                    <w:p w:rsidR="00F86934" w:rsidRPr="00F86934" w:rsidRDefault="00F86934" w:rsidP="00A86B54">
                      <w:pPr>
                        <w:contextualSpacing/>
                        <w:rPr>
                          <w:sz w:val="20"/>
                          <w:szCs w:val="20"/>
                        </w:rPr>
                      </w:pPr>
                      <w:r w:rsidRPr="00F86934">
                        <w:rPr>
                          <w:sz w:val="20"/>
                          <w:szCs w:val="20"/>
                        </w:rPr>
                        <w:t xml:space="preserve">8.7  </w:t>
                      </w:r>
                    </w:p>
                    <w:p w:rsidR="00F86934" w:rsidRPr="00F86934" w:rsidRDefault="00F86934" w:rsidP="00A86B54">
                      <w:pPr>
                        <w:contextualSpacing/>
                        <w:rPr>
                          <w:sz w:val="20"/>
                          <w:szCs w:val="20"/>
                        </w:rPr>
                      </w:pPr>
                      <w:proofErr w:type="spellStart"/>
                      <w:r w:rsidRPr="00F86934">
                        <w:rPr>
                          <w:sz w:val="20"/>
                          <w:szCs w:val="20"/>
                        </w:rPr>
                        <w:t>Gaz</w:t>
                      </w:r>
                      <w:proofErr w:type="spellEnd"/>
                      <w:r w:rsidRPr="00F86934">
                        <w:rPr>
                          <w:sz w:val="20"/>
                          <w:szCs w:val="20"/>
                        </w:rPr>
                        <w:t xml:space="preserve"> </w:t>
                      </w:r>
                      <w:proofErr w:type="spellStart"/>
                      <w:r w:rsidRPr="00F86934">
                        <w:rPr>
                          <w:sz w:val="20"/>
                          <w:szCs w:val="20"/>
                        </w:rPr>
                        <w:t>basıncının</w:t>
                      </w:r>
                      <w:proofErr w:type="spellEnd"/>
                      <w:r w:rsidRPr="00F86934">
                        <w:rPr>
                          <w:sz w:val="20"/>
                          <w:szCs w:val="20"/>
                        </w:rPr>
                        <w:t xml:space="preserve"> </w:t>
                      </w:r>
                      <w:proofErr w:type="spellStart"/>
                      <w:r w:rsidRPr="00F86934">
                        <w:rPr>
                          <w:sz w:val="20"/>
                          <w:szCs w:val="20"/>
                        </w:rPr>
                        <w:t>düşürülmesi</w:t>
                      </w:r>
                      <w:proofErr w:type="spellEnd"/>
                      <w:r w:rsidRPr="00F86934">
                        <w:rPr>
                          <w:sz w:val="20"/>
                          <w:szCs w:val="20"/>
                        </w:rPr>
                        <w:t xml:space="preserve">  </w:t>
                      </w:r>
                    </w:p>
                  </w:txbxContent>
                </v:textbox>
                <w10:wrap type="square"/>
              </v:shape>
            </w:pict>
          </mc:Fallback>
        </mc:AlternateContent>
      </w:r>
      <w:r w:rsidR="00F86934" w:rsidRPr="003643E7">
        <w:rPr>
          <w:sz w:val="20"/>
          <w:szCs w:val="20"/>
          <w:lang w:val="tr-TR"/>
        </w:rPr>
        <w:t>Güncellenmiş bir veri plakası, ek işaretler ve kılavuz, sertifikasyondan önce Kiwa'ya sağlanmalıdır.</w:t>
      </w:r>
    </w:p>
    <w:p w14:paraId="569DFCB5" w14:textId="77777777" w:rsidR="00F86934" w:rsidRPr="003643E7" w:rsidRDefault="00F86934" w:rsidP="00F86934">
      <w:pPr>
        <w:ind w:left="720"/>
        <w:rPr>
          <w:sz w:val="20"/>
          <w:szCs w:val="20"/>
          <w:lang w:val="tr-TR"/>
        </w:rPr>
      </w:pPr>
    </w:p>
    <w:p w14:paraId="05F4A00C" w14:textId="77777777" w:rsidR="00A86B54" w:rsidRPr="003643E7" w:rsidRDefault="00A86B54" w:rsidP="00F86934">
      <w:pPr>
        <w:ind w:left="720"/>
        <w:rPr>
          <w:sz w:val="20"/>
          <w:szCs w:val="20"/>
          <w:lang w:val="tr-TR"/>
        </w:rPr>
      </w:pPr>
    </w:p>
    <w:p w14:paraId="14AC9C3E" w14:textId="77777777" w:rsidR="00A86B54" w:rsidRPr="003643E7" w:rsidRDefault="00A86B54" w:rsidP="00F86934">
      <w:pPr>
        <w:ind w:left="720"/>
        <w:rPr>
          <w:sz w:val="20"/>
          <w:szCs w:val="20"/>
          <w:lang w:val="tr-TR"/>
        </w:rPr>
      </w:pPr>
    </w:p>
    <w:p w14:paraId="3CF2AC9F" w14:textId="77777777" w:rsidR="00A86B54" w:rsidRPr="003643E7" w:rsidRDefault="00A86B54" w:rsidP="00F86934">
      <w:pPr>
        <w:ind w:left="720"/>
        <w:rPr>
          <w:sz w:val="20"/>
          <w:szCs w:val="20"/>
          <w:lang w:val="tr-TR"/>
        </w:rPr>
      </w:pPr>
    </w:p>
    <w:p w14:paraId="44D52F25" w14:textId="77777777" w:rsidR="00A86B54" w:rsidRPr="003643E7" w:rsidRDefault="00A86B54" w:rsidP="00F86934">
      <w:pPr>
        <w:ind w:left="720"/>
        <w:rPr>
          <w:sz w:val="20"/>
          <w:szCs w:val="20"/>
          <w:lang w:val="tr-TR"/>
        </w:rPr>
      </w:pPr>
    </w:p>
    <w:p w14:paraId="417E810C" w14:textId="77777777" w:rsidR="00A86B54" w:rsidRPr="003643E7" w:rsidRDefault="00A86B54" w:rsidP="00F86934">
      <w:pPr>
        <w:ind w:left="720"/>
        <w:rPr>
          <w:sz w:val="20"/>
          <w:szCs w:val="20"/>
          <w:lang w:val="tr-TR"/>
        </w:rPr>
      </w:pPr>
    </w:p>
    <w:p w14:paraId="2D2984B3" w14:textId="77777777" w:rsidR="00A86B54" w:rsidRPr="003643E7" w:rsidRDefault="00A86B54" w:rsidP="00F86934">
      <w:pPr>
        <w:ind w:left="720"/>
        <w:rPr>
          <w:sz w:val="20"/>
          <w:szCs w:val="20"/>
          <w:lang w:val="tr-TR"/>
        </w:rPr>
      </w:pPr>
    </w:p>
    <w:p w14:paraId="2CD48A9D" w14:textId="77777777" w:rsidR="00A86B54" w:rsidRPr="003643E7" w:rsidRDefault="00A86B54" w:rsidP="00F86934">
      <w:pPr>
        <w:ind w:left="720"/>
        <w:rPr>
          <w:sz w:val="20"/>
          <w:szCs w:val="20"/>
          <w:lang w:val="tr-TR"/>
        </w:rPr>
      </w:pPr>
    </w:p>
    <w:p w14:paraId="70D67CBA" w14:textId="77777777" w:rsidR="00A86B54" w:rsidRPr="003643E7" w:rsidRDefault="00A86B54" w:rsidP="00F86934">
      <w:pPr>
        <w:ind w:left="720"/>
        <w:rPr>
          <w:sz w:val="20"/>
          <w:szCs w:val="20"/>
          <w:lang w:val="tr-TR"/>
        </w:rPr>
      </w:pPr>
    </w:p>
    <w:p w14:paraId="6F7BE7A6" w14:textId="77777777" w:rsidR="00A86B54" w:rsidRPr="003643E7" w:rsidRDefault="00A86B54" w:rsidP="00F86934">
      <w:pPr>
        <w:ind w:left="720"/>
        <w:rPr>
          <w:sz w:val="20"/>
          <w:szCs w:val="20"/>
          <w:lang w:val="tr-TR"/>
        </w:rPr>
      </w:pPr>
    </w:p>
    <w:p w14:paraId="7F72C3B6" w14:textId="77777777" w:rsidR="00A86B54" w:rsidRPr="003643E7" w:rsidRDefault="00A86B54" w:rsidP="00F86934">
      <w:pPr>
        <w:ind w:left="720"/>
        <w:rPr>
          <w:sz w:val="20"/>
          <w:szCs w:val="20"/>
          <w:lang w:val="tr-TR"/>
        </w:rPr>
      </w:pPr>
    </w:p>
    <w:p w14:paraId="70CB196C" w14:textId="77777777" w:rsidR="00A86B54" w:rsidRPr="003643E7" w:rsidRDefault="00A86B54" w:rsidP="00F86934">
      <w:pPr>
        <w:ind w:left="720"/>
        <w:rPr>
          <w:sz w:val="20"/>
          <w:szCs w:val="20"/>
          <w:lang w:val="tr-TR"/>
        </w:rPr>
      </w:pPr>
    </w:p>
    <w:p w14:paraId="3A9B2B43" w14:textId="77777777" w:rsidR="00A86B54" w:rsidRPr="003643E7" w:rsidRDefault="00A86B54" w:rsidP="00F86934">
      <w:pPr>
        <w:ind w:left="720"/>
        <w:rPr>
          <w:sz w:val="20"/>
          <w:szCs w:val="20"/>
          <w:lang w:val="tr-TR"/>
        </w:rPr>
      </w:pPr>
    </w:p>
    <w:p w14:paraId="6DD779E3" w14:textId="77777777" w:rsidR="00A86B54" w:rsidRPr="003643E7" w:rsidRDefault="00A86B54" w:rsidP="00A86B54">
      <w:pPr>
        <w:rPr>
          <w:sz w:val="20"/>
          <w:szCs w:val="20"/>
          <w:lang w:val="tr-TR"/>
        </w:rPr>
      </w:pPr>
    </w:p>
    <w:p w14:paraId="7E6BDD6A" w14:textId="77777777" w:rsidR="00A86B54" w:rsidRPr="003643E7" w:rsidRDefault="00A86B54" w:rsidP="00A86B54">
      <w:pPr>
        <w:rPr>
          <w:b/>
          <w:sz w:val="20"/>
          <w:szCs w:val="20"/>
          <w:lang w:val="tr-TR"/>
        </w:rPr>
      </w:pPr>
      <w:r w:rsidRPr="003643E7">
        <w:rPr>
          <w:b/>
          <w:sz w:val="20"/>
          <w:szCs w:val="20"/>
          <w:lang w:val="tr-TR"/>
        </w:rPr>
        <w:t>Test gereksinimleri: %20'ye kadar hidrojen katkısı yakan doğal gaz cihazları</w:t>
      </w:r>
    </w:p>
    <w:p w14:paraId="0B1A37B4" w14:textId="77777777" w:rsidR="00A86B54" w:rsidRPr="003643E7" w:rsidRDefault="00A86B54" w:rsidP="00A86B54">
      <w:pPr>
        <w:rPr>
          <w:rFonts w:ascii="ArialMT" w:hAnsi="ArialMT" w:cs="ArialMT"/>
          <w:sz w:val="20"/>
          <w:szCs w:val="20"/>
          <w:lang w:val="tr-TR"/>
        </w:rPr>
      </w:pPr>
      <w:r w:rsidRPr="003643E7">
        <w:rPr>
          <w:rFonts w:ascii="ArialMT" w:hAnsi="ArialMT" w:cs="ArialMT"/>
          <w:sz w:val="20"/>
          <w:szCs w:val="20"/>
          <w:lang w:val="tr-TR"/>
        </w:rPr>
        <w:t>© Kiwa Nederland B.V.</w:t>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t xml:space="preserve"> - 4 -</w:t>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r>
      <w:r w:rsidRPr="003643E7">
        <w:rPr>
          <w:rFonts w:ascii="ArialMT" w:hAnsi="ArialMT" w:cs="ArialMT"/>
          <w:sz w:val="20"/>
          <w:szCs w:val="20"/>
          <w:lang w:val="tr-TR"/>
        </w:rPr>
        <w:tab/>
        <w:t xml:space="preserve"> Ekim 2022</w:t>
      </w:r>
    </w:p>
    <w:p w14:paraId="07D7A22D" w14:textId="77777777" w:rsidR="00A86B54" w:rsidRPr="003643E7" w:rsidRDefault="00A86B54" w:rsidP="00F86934">
      <w:pPr>
        <w:ind w:left="720"/>
        <w:rPr>
          <w:sz w:val="20"/>
          <w:szCs w:val="20"/>
          <w:lang w:val="tr-TR"/>
        </w:rPr>
      </w:pPr>
      <w:r w:rsidRPr="003643E7">
        <w:rPr>
          <w:noProof/>
          <w:sz w:val="20"/>
          <w:szCs w:val="20"/>
          <w:lang w:val="tr-TR"/>
        </w:rPr>
        <w:lastRenderedPageBreak/>
        <mc:AlternateContent>
          <mc:Choice Requires="wps">
            <w:drawing>
              <wp:anchor distT="45720" distB="45720" distL="114300" distR="114300" simplePos="0" relativeHeight="251665408" behindDoc="0" locked="0" layoutInCell="1" allowOverlap="1" wp14:anchorId="1620B69A" wp14:editId="0009FA8E">
                <wp:simplePos x="0" y="0"/>
                <wp:positionH relativeFrom="column">
                  <wp:posOffset>2709545</wp:posOffset>
                </wp:positionH>
                <wp:positionV relativeFrom="paragraph">
                  <wp:posOffset>244475</wp:posOffset>
                </wp:positionV>
                <wp:extent cx="2360930" cy="829119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291195"/>
                        </a:xfrm>
                        <a:prstGeom prst="rect">
                          <a:avLst/>
                        </a:prstGeom>
                        <a:solidFill>
                          <a:srgbClr val="FFFFFF"/>
                        </a:solidFill>
                        <a:ln w="9525">
                          <a:noFill/>
                          <a:miter lim="800000"/>
                          <a:headEnd/>
                          <a:tailEnd/>
                        </a:ln>
                      </wps:spPr>
                      <wps:txbx>
                        <w:txbxContent>
                          <w:p w14:paraId="41DB239A" w14:textId="77777777" w:rsidR="00A86B54" w:rsidRPr="00A86B54" w:rsidRDefault="00A86B54" w:rsidP="00A86B54">
                            <w:pPr>
                              <w:rPr>
                                <w:sz w:val="20"/>
                                <w:szCs w:val="20"/>
                              </w:rPr>
                            </w:pPr>
                            <w:r w:rsidRPr="00A86B54">
                              <w:rPr>
                                <w:sz w:val="20"/>
                                <w:szCs w:val="20"/>
                              </w:rPr>
                              <w:t xml:space="preserve">Not: Ek olarak, H2NG kazanları için bu test %20 hidrojen katkılı gazla da yapılmalıdır.  </w:t>
                            </w:r>
                          </w:p>
                          <w:p w14:paraId="0EF19CC5" w14:textId="77777777" w:rsidR="00A86B54" w:rsidRPr="00A86B54" w:rsidRDefault="00A86B54" w:rsidP="00A86B54">
                            <w:pPr>
                              <w:rPr>
                                <w:sz w:val="20"/>
                                <w:szCs w:val="20"/>
                              </w:rPr>
                            </w:pPr>
                            <w:r w:rsidRPr="00A86B54">
                              <w:rPr>
                                <w:sz w:val="20"/>
                                <w:szCs w:val="20"/>
                              </w:rPr>
                              <w:t xml:space="preserve">Not: Ek olarak, H2NG kazanları için bu test %20 hidrojen katkılı gazla da yapılmalıdır.  </w:t>
                            </w:r>
                          </w:p>
                          <w:p w14:paraId="6617F287" w14:textId="77777777" w:rsidR="00A86B54" w:rsidRPr="00A86B54" w:rsidRDefault="00A86B54" w:rsidP="00A86B54">
                            <w:pPr>
                              <w:rPr>
                                <w:sz w:val="20"/>
                                <w:szCs w:val="20"/>
                              </w:rPr>
                            </w:pPr>
                            <w:r w:rsidRPr="00A86B54">
                              <w:rPr>
                                <w:sz w:val="20"/>
                                <w:szCs w:val="20"/>
                              </w:rPr>
                              <w:t xml:space="preserve">Tüm testler iki kez yapılmalıdır. Üreticiye göre gaz/hava oranını değiştirmek mümkünse, testler maks. ve min. değerlerde yapılmalıdır. CO2/O2 ayarlarında yapılmalıdır:  </w:t>
                            </w:r>
                          </w:p>
                          <w:p w14:paraId="3FC01164" w14:textId="77777777" w:rsidR="00A86B54" w:rsidRPr="00A86B54" w:rsidRDefault="00A86B54" w:rsidP="00A86B54">
                            <w:pPr>
                              <w:rPr>
                                <w:sz w:val="20"/>
                                <w:szCs w:val="20"/>
                              </w:rPr>
                            </w:pPr>
                            <w:r w:rsidRPr="00A86B54">
                              <w:rPr>
                                <w:sz w:val="20"/>
                                <w:szCs w:val="20"/>
                              </w:rPr>
                              <w:t>- Kazan %20 hidrojen katkılı gaza ayarlanmış ve çalıştırılmıştır</w:t>
                            </w:r>
                          </w:p>
                          <w:p w14:paraId="4667F5D4" w14:textId="77777777" w:rsidR="00A86B54" w:rsidRPr="00A86B54" w:rsidRDefault="00A86B54" w:rsidP="00A86B54">
                            <w:pPr>
                              <w:rPr>
                                <w:sz w:val="20"/>
                                <w:szCs w:val="20"/>
                              </w:rPr>
                            </w:pPr>
                            <w:r w:rsidRPr="00A86B54">
                              <w:rPr>
                                <w:sz w:val="20"/>
                                <w:szCs w:val="20"/>
                              </w:rPr>
                              <w:t>- Kazan %20 hidrojen katkılı gaza ayarlanmış ve referans gazda çalıştırılmıştır</w:t>
                            </w:r>
                          </w:p>
                          <w:p w14:paraId="1D4EB151" w14:textId="77777777" w:rsidR="00A86B54" w:rsidRPr="00A86B54" w:rsidRDefault="00A86B54" w:rsidP="00A86B54">
                            <w:pPr>
                              <w:rPr>
                                <w:sz w:val="20"/>
                                <w:szCs w:val="20"/>
                              </w:rPr>
                            </w:pPr>
                            <w:r w:rsidRPr="00A86B54">
                              <w:rPr>
                                <w:sz w:val="20"/>
                                <w:szCs w:val="20"/>
                              </w:rPr>
                              <w:t>Kazan %20 hidrojen katkılı gaza ayarlanmış ve çalıştırılmıştır</w:t>
                            </w:r>
                          </w:p>
                          <w:p w14:paraId="6EF52818" w14:textId="77777777" w:rsidR="00A86B54" w:rsidRPr="00A86B54" w:rsidRDefault="00A86B54" w:rsidP="00A86B54">
                            <w:pPr>
                              <w:rPr>
                                <w:sz w:val="20"/>
                                <w:szCs w:val="20"/>
                              </w:rPr>
                            </w:pPr>
                            <w:r w:rsidRPr="00A86B54">
                              <w:rPr>
                                <w:sz w:val="20"/>
                                <w:szCs w:val="20"/>
                              </w:rPr>
                              <w:t>Kazan %20 hidrojen katkılı gaza ayarlı, maks. CO2 ayarı +%0,5 CO2 (veya min. O2 ayarı -/-1,0%O2), referans gaza geçiş</w:t>
                            </w:r>
                          </w:p>
                          <w:p w14:paraId="4E101F59" w14:textId="77777777" w:rsidR="00A86B54" w:rsidRPr="00A86B54" w:rsidRDefault="00A86B54" w:rsidP="00A86B54">
                            <w:pPr>
                              <w:rPr>
                                <w:sz w:val="20"/>
                                <w:szCs w:val="20"/>
                              </w:rPr>
                            </w:pPr>
                            <w:r w:rsidRPr="00A86B54">
                              <w:rPr>
                                <w:sz w:val="20"/>
                                <w:szCs w:val="20"/>
                              </w:rPr>
                              <w:t>Kazan %20 hidrojen katkılı gaza ayarlı, eksik yanma gazına geçiş</w:t>
                            </w:r>
                          </w:p>
                          <w:p w14:paraId="5B8F7245" w14:textId="77777777" w:rsidR="00A86B54" w:rsidRPr="00A86B54" w:rsidRDefault="00A86B54" w:rsidP="00A86B54">
                            <w:pPr>
                              <w:rPr>
                                <w:sz w:val="20"/>
                                <w:szCs w:val="20"/>
                              </w:rPr>
                            </w:pPr>
                            <w:r w:rsidRPr="00A86B54">
                              <w:rPr>
                                <w:sz w:val="20"/>
                                <w:szCs w:val="20"/>
                              </w:rPr>
                              <w:t>Kazan referans gaza ayarlanmış ve kaldırma gazında çalıştırılmıştır (zaten test edilmişse geçerli değildir)</w:t>
                            </w:r>
                          </w:p>
                          <w:p w14:paraId="291FB236" w14:textId="77777777" w:rsidR="00A86B54" w:rsidRPr="00A86B54" w:rsidRDefault="00A86B54" w:rsidP="00A86B54">
                            <w:pPr>
                              <w:rPr>
                                <w:sz w:val="20"/>
                                <w:szCs w:val="20"/>
                              </w:rPr>
                            </w:pPr>
                            <w:r w:rsidRPr="00A86B54">
                              <w:rPr>
                                <w:sz w:val="20"/>
                                <w:szCs w:val="20"/>
                              </w:rPr>
                              <w:t>Not: Gazdaki %20 Hidrojen hacmi ile referans gaz durumuna kıyasla daha yüksek bir sıcaklık riski varsa, bölüm 8.16.2'ye göre test gazdaki bu %20 hidrojen hacmi ile yapılmalıdır.</w:t>
                            </w:r>
                          </w:p>
                          <w:p w14:paraId="40047FBC" w14:textId="77777777" w:rsidR="00A86B54" w:rsidRPr="00A86B54" w:rsidRDefault="00A86B54" w:rsidP="00A86B54">
                            <w:pPr>
                              <w:rPr>
                                <w:sz w:val="20"/>
                                <w:szCs w:val="20"/>
                              </w:rPr>
                            </w:pPr>
                            <w:r w:rsidRPr="00A86B54">
                              <w:rPr>
                                <w:sz w:val="20"/>
                                <w:szCs w:val="20"/>
                              </w:rPr>
                              <w:t>Azaltılmış ısı girdisinin veya farklı bir gaz türünün veri plakasına yerleştirilmesi bir gereklilik değildir.</w:t>
                            </w:r>
                          </w:p>
                          <w:p w14:paraId="07A51908" w14:textId="77777777" w:rsidR="00A86B54" w:rsidRPr="00A86B54" w:rsidRDefault="00A86B54" w:rsidP="00A86B54">
                            <w:pPr>
                              <w:rPr>
                                <w:sz w:val="20"/>
                                <w:szCs w:val="20"/>
                              </w:rPr>
                            </w:pPr>
                            <w:r w:rsidRPr="00A86B54">
                              <w:rPr>
                                <w:sz w:val="20"/>
                                <w:szCs w:val="20"/>
                              </w:rPr>
                              <w:t>Azaltılmış ısı girdisinin veya farklı bir gaz türünün kurulum kılavuzuna yerleştirilmesi gerekli değildir.</w:t>
                            </w:r>
                          </w:p>
                          <w:p w14:paraId="63BDF131" w14:textId="77777777" w:rsidR="00A86B54" w:rsidRPr="00A86B54" w:rsidRDefault="00A86B54" w:rsidP="00A86B54">
                            <w:pPr>
                              <w:rPr>
                                <w:sz w:val="20"/>
                                <w:szCs w:val="20"/>
                              </w:rPr>
                            </w:pPr>
                            <w:r w:rsidRPr="00A86B54">
                              <w:rPr>
                                <w:sz w:val="20"/>
                                <w:szCs w:val="20"/>
                              </w:rPr>
                              <w:t>Ambalajın üzerine, cihazın %20'ye kadar hidrojen karışımlarıyla çalışmak üzere sertifikalandırıldığını bildiren uyarı notları yerleştirilmelidir.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213.35pt;margin-top:19.25pt;width:185.9pt;height:652.8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" stroked="f">
                <v:textbox>
                  <w:txbxContent>
                    <w:p w:rsidR="00A86B54" w:rsidRPr="00A86B54" w:rsidRDefault="00A86B54" w:rsidP="00A86B54">
                      <w:pPr>
                        <w:rPr>
                          <w:sz w:val="20"/>
                          <w:szCs w:val="20"/>
                        </w:rPr>
                      </w:pPr>
                      <w:r w:rsidRPr="00A86B54">
                        <w:rPr>
                          <w:sz w:val="20"/>
                          <w:szCs w:val="20"/>
                        </w:rPr>
                        <w:t xml:space="preserve">Not: </w:t>
                      </w:r>
                      <w:proofErr w:type="spellStart"/>
                      <w:r w:rsidRPr="00A86B54">
                        <w:rPr>
                          <w:sz w:val="20"/>
                          <w:szCs w:val="20"/>
                        </w:rPr>
                        <w:t>Ek</w:t>
                      </w:r>
                      <w:proofErr w:type="spellEnd"/>
                      <w:r w:rsidRPr="00A86B54">
                        <w:rPr>
                          <w:sz w:val="20"/>
                          <w:szCs w:val="20"/>
                        </w:rPr>
                        <w:t xml:space="preserve"> </w:t>
                      </w:r>
                      <w:proofErr w:type="spellStart"/>
                      <w:r w:rsidRPr="00A86B54">
                        <w:rPr>
                          <w:sz w:val="20"/>
                          <w:szCs w:val="20"/>
                        </w:rPr>
                        <w:t>olarak</w:t>
                      </w:r>
                      <w:proofErr w:type="spellEnd"/>
                      <w:r w:rsidRPr="00A86B54">
                        <w:rPr>
                          <w:sz w:val="20"/>
                          <w:szCs w:val="20"/>
                        </w:rPr>
                        <w:t xml:space="preserve">, H2NG </w:t>
                      </w:r>
                      <w:proofErr w:type="spellStart"/>
                      <w:r w:rsidRPr="00A86B54">
                        <w:rPr>
                          <w:sz w:val="20"/>
                          <w:szCs w:val="20"/>
                        </w:rPr>
                        <w:t>kazanları</w:t>
                      </w:r>
                      <w:proofErr w:type="spellEnd"/>
                      <w:r w:rsidRPr="00A86B54">
                        <w:rPr>
                          <w:sz w:val="20"/>
                          <w:szCs w:val="20"/>
                        </w:rPr>
                        <w:t xml:space="preserve"> </w:t>
                      </w:r>
                      <w:proofErr w:type="spellStart"/>
                      <w:r w:rsidRPr="00A86B54">
                        <w:rPr>
                          <w:sz w:val="20"/>
                          <w:szCs w:val="20"/>
                        </w:rPr>
                        <w:t>için</w:t>
                      </w:r>
                      <w:proofErr w:type="spellEnd"/>
                      <w:r w:rsidRPr="00A86B54">
                        <w:rPr>
                          <w:sz w:val="20"/>
                          <w:szCs w:val="20"/>
                        </w:rPr>
                        <w:t xml:space="preserve"> </w:t>
                      </w:r>
                      <w:proofErr w:type="spellStart"/>
                      <w:r w:rsidRPr="00A86B54">
                        <w:rPr>
                          <w:sz w:val="20"/>
                          <w:szCs w:val="20"/>
                        </w:rPr>
                        <w:t>bu</w:t>
                      </w:r>
                      <w:proofErr w:type="spellEnd"/>
                      <w:r w:rsidRPr="00A86B54">
                        <w:rPr>
                          <w:sz w:val="20"/>
                          <w:szCs w:val="20"/>
                        </w:rPr>
                        <w:t xml:space="preserve"> test </w:t>
                      </w:r>
                      <w:proofErr w:type="gramStart"/>
                      <w:r w:rsidRPr="00A86B54">
                        <w:rPr>
                          <w:sz w:val="20"/>
                          <w:szCs w:val="20"/>
                        </w:rPr>
                        <w:t>%20</w:t>
                      </w:r>
                      <w:proofErr w:type="gramEnd"/>
                      <w:r w:rsidRPr="00A86B54">
                        <w:rPr>
                          <w:sz w:val="20"/>
                          <w:szCs w:val="20"/>
                        </w:rPr>
                        <w:t xml:space="preserve"> </w:t>
                      </w:r>
                      <w:proofErr w:type="spellStart"/>
                      <w:r w:rsidRPr="00A86B54">
                        <w:rPr>
                          <w:sz w:val="20"/>
                          <w:szCs w:val="20"/>
                        </w:rPr>
                        <w:t>hidrojen</w:t>
                      </w:r>
                      <w:proofErr w:type="spellEnd"/>
                      <w:r w:rsidRPr="00A86B54">
                        <w:rPr>
                          <w:sz w:val="20"/>
                          <w:szCs w:val="20"/>
                        </w:rPr>
                        <w:t xml:space="preserve"> </w:t>
                      </w:r>
                      <w:proofErr w:type="spellStart"/>
                      <w:r w:rsidRPr="00A86B54">
                        <w:rPr>
                          <w:sz w:val="20"/>
                          <w:szCs w:val="20"/>
                        </w:rPr>
                        <w:t>katkılı</w:t>
                      </w:r>
                      <w:proofErr w:type="spellEnd"/>
                      <w:r w:rsidRPr="00A86B54">
                        <w:rPr>
                          <w:sz w:val="20"/>
                          <w:szCs w:val="20"/>
                        </w:rPr>
                        <w:t xml:space="preserve"> </w:t>
                      </w:r>
                      <w:proofErr w:type="spellStart"/>
                      <w:r w:rsidRPr="00A86B54">
                        <w:rPr>
                          <w:sz w:val="20"/>
                          <w:szCs w:val="20"/>
                        </w:rPr>
                        <w:t>gazla</w:t>
                      </w:r>
                      <w:proofErr w:type="spellEnd"/>
                      <w:r w:rsidRPr="00A86B54">
                        <w:rPr>
                          <w:sz w:val="20"/>
                          <w:szCs w:val="20"/>
                        </w:rPr>
                        <w:t xml:space="preserve"> da </w:t>
                      </w:r>
                      <w:proofErr w:type="spellStart"/>
                      <w:r w:rsidRPr="00A86B54">
                        <w:rPr>
                          <w:sz w:val="20"/>
                          <w:szCs w:val="20"/>
                        </w:rPr>
                        <w:t>yapılmalıdır</w:t>
                      </w:r>
                      <w:proofErr w:type="spellEnd"/>
                      <w:r w:rsidRPr="00A86B54">
                        <w:rPr>
                          <w:sz w:val="20"/>
                          <w:szCs w:val="20"/>
                        </w:rPr>
                        <w:t xml:space="preserve">.  </w:t>
                      </w:r>
                    </w:p>
                    <w:p w:rsidR="00A86B54" w:rsidRPr="00A86B54" w:rsidRDefault="00A86B54" w:rsidP="00A86B54">
                      <w:pPr>
                        <w:rPr>
                          <w:sz w:val="20"/>
                          <w:szCs w:val="20"/>
                        </w:rPr>
                      </w:pPr>
                      <w:r w:rsidRPr="00A86B54">
                        <w:rPr>
                          <w:sz w:val="20"/>
                          <w:szCs w:val="20"/>
                        </w:rPr>
                        <w:t xml:space="preserve">Not: </w:t>
                      </w:r>
                      <w:proofErr w:type="spellStart"/>
                      <w:r w:rsidRPr="00A86B54">
                        <w:rPr>
                          <w:sz w:val="20"/>
                          <w:szCs w:val="20"/>
                        </w:rPr>
                        <w:t>Ek</w:t>
                      </w:r>
                      <w:proofErr w:type="spellEnd"/>
                      <w:r w:rsidRPr="00A86B54">
                        <w:rPr>
                          <w:sz w:val="20"/>
                          <w:szCs w:val="20"/>
                        </w:rPr>
                        <w:t xml:space="preserve"> </w:t>
                      </w:r>
                      <w:proofErr w:type="spellStart"/>
                      <w:r w:rsidRPr="00A86B54">
                        <w:rPr>
                          <w:sz w:val="20"/>
                          <w:szCs w:val="20"/>
                        </w:rPr>
                        <w:t>olarak</w:t>
                      </w:r>
                      <w:proofErr w:type="spellEnd"/>
                      <w:r w:rsidRPr="00A86B54">
                        <w:rPr>
                          <w:sz w:val="20"/>
                          <w:szCs w:val="20"/>
                        </w:rPr>
                        <w:t xml:space="preserve">, H2NG </w:t>
                      </w:r>
                      <w:proofErr w:type="spellStart"/>
                      <w:r w:rsidRPr="00A86B54">
                        <w:rPr>
                          <w:sz w:val="20"/>
                          <w:szCs w:val="20"/>
                        </w:rPr>
                        <w:t>kazanları</w:t>
                      </w:r>
                      <w:proofErr w:type="spellEnd"/>
                      <w:r w:rsidRPr="00A86B54">
                        <w:rPr>
                          <w:sz w:val="20"/>
                          <w:szCs w:val="20"/>
                        </w:rPr>
                        <w:t xml:space="preserve"> </w:t>
                      </w:r>
                      <w:proofErr w:type="spellStart"/>
                      <w:r w:rsidRPr="00A86B54">
                        <w:rPr>
                          <w:sz w:val="20"/>
                          <w:szCs w:val="20"/>
                        </w:rPr>
                        <w:t>için</w:t>
                      </w:r>
                      <w:proofErr w:type="spellEnd"/>
                      <w:r w:rsidRPr="00A86B54">
                        <w:rPr>
                          <w:sz w:val="20"/>
                          <w:szCs w:val="20"/>
                        </w:rPr>
                        <w:t xml:space="preserve"> </w:t>
                      </w:r>
                      <w:proofErr w:type="spellStart"/>
                      <w:r w:rsidRPr="00A86B54">
                        <w:rPr>
                          <w:sz w:val="20"/>
                          <w:szCs w:val="20"/>
                        </w:rPr>
                        <w:t>bu</w:t>
                      </w:r>
                      <w:proofErr w:type="spellEnd"/>
                      <w:r w:rsidRPr="00A86B54">
                        <w:rPr>
                          <w:sz w:val="20"/>
                          <w:szCs w:val="20"/>
                        </w:rPr>
                        <w:t xml:space="preserve"> test </w:t>
                      </w:r>
                      <w:proofErr w:type="gramStart"/>
                      <w:r w:rsidRPr="00A86B54">
                        <w:rPr>
                          <w:sz w:val="20"/>
                          <w:szCs w:val="20"/>
                        </w:rPr>
                        <w:t>%20</w:t>
                      </w:r>
                      <w:proofErr w:type="gramEnd"/>
                      <w:r w:rsidRPr="00A86B54">
                        <w:rPr>
                          <w:sz w:val="20"/>
                          <w:szCs w:val="20"/>
                        </w:rPr>
                        <w:t xml:space="preserve"> </w:t>
                      </w:r>
                      <w:proofErr w:type="spellStart"/>
                      <w:r w:rsidRPr="00A86B54">
                        <w:rPr>
                          <w:sz w:val="20"/>
                          <w:szCs w:val="20"/>
                        </w:rPr>
                        <w:t>hidrojen</w:t>
                      </w:r>
                      <w:proofErr w:type="spellEnd"/>
                      <w:r w:rsidRPr="00A86B54">
                        <w:rPr>
                          <w:sz w:val="20"/>
                          <w:szCs w:val="20"/>
                        </w:rPr>
                        <w:t xml:space="preserve"> </w:t>
                      </w:r>
                      <w:proofErr w:type="spellStart"/>
                      <w:r w:rsidRPr="00A86B54">
                        <w:rPr>
                          <w:sz w:val="20"/>
                          <w:szCs w:val="20"/>
                        </w:rPr>
                        <w:t>katkılı</w:t>
                      </w:r>
                      <w:proofErr w:type="spellEnd"/>
                      <w:r w:rsidRPr="00A86B54">
                        <w:rPr>
                          <w:sz w:val="20"/>
                          <w:szCs w:val="20"/>
                        </w:rPr>
                        <w:t xml:space="preserve"> </w:t>
                      </w:r>
                      <w:proofErr w:type="spellStart"/>
                      <w:r w:rsidRPr="00A86B54">
                        <w:rPr>
                          <w:sz w:val="20"/>
                          <w:szCs w:val="20"/>
                        </w:rPr>
                        <w:t>gazla</w:t>
                      </w:r>
                      <w:proofErr w:type="spellEnd"/>
                      <w:r w:rsidRPr="00A86B54">
                        <w:rPr>
                          <w:sz w:val="20"/>
                          <w:szCs w:val="20"/>
                        </w:rPr>
                        <w:t xml:space="preserve"> da </w:t>
                      </w:r>
                      <w:proofErr w:type="spellStart"/>
                      <w:r w:rsidRPr="00A86B54">
                        <w:rPr>
                          <w:sz w:val="20"/>
                          <w:szCs w:val="20"/>
                        </w:rPr>
                        <w:t>yapılmalıdır</w:t>
                      </w:r>
                      <w:proofErr w:type="spellEnd"/>
                      <w:r w:rsidRPr="00A86B54">
                        <w:rPr>
                          <w:sz w:val="20"/>
                          <w:szCs w:val="20"/>
                        </w:rPr>
                        <w:t xml:space="preserve">.  </w:t>
                      </w:r>
                    </w:p>
                    <w:p w:rsidR="00A86B54" w:rsidRPr="00A86B54" w:rsidRDefault="00A86B54" w:rsidP="00A86B54">
                      <w:pPr>
                        <w:rPr>
                          <w:sz w:val="20"/>
                          <w:szCs w:val="20"/>
                        </w:rPr>
                      </w:pPr>
                      <w:proofErr w:type="spellStart"/>
                      <w:r w:rsidRPr="00A86B54">
                        <w:rPr>
                          <w:sz w:val="20"/>
                          <w:szCs w:val="20"/>
                        </w:rPr>
                        <w:t>Tüm</w:t>
                      </w:r>
                      <w:proofErr w:type="spellEnd"/>
                      <w:r w:rsidRPr="00A86B54">
                        <w:rPr>
                          <w:sz w:val="20"/>
                          <w:szCs w:val="20"/>
                        </w:rPr>
                        <w:t xml:space="preserve"> </w:t>
                      </w:r>
                      <w:proofErr w:type="spellStart"/>
                      <w:r w:rsidRPr="00A86B54">
                        <w:rPr>
                          <w:sz w:val="20"/>
                          <w:szCs w:val="20"/>
                        </w:rPr>
                        <w:t>testler</w:t>
                      </w:r>
                      <w:proofErr w:type="spellEnd"/>
                      <w:r w:rsidRPr="00A86B54">
                        <w:rPr>
                          <w:sz w:val="20"/>
                          <w:szCs w:val="20"/>
                        </w:rPr>
                        <w:t xml:space="preserve"> </w:t>
                      </w:r>
                      <w:proofErr w:type="spellStart"/>
                      <w:r w:rsidRPr="00A86B54">
                        <w:rPr>
                          <w:sz w:val="20"/>
                          <w:szCs w:val="20"/>
                        </w:rPr>
                        <w:t>iki</w:t>
                      </w:r>
                      <w:proofErr w:type="spellEnd"/>
                      <w:r w:rsidRPr="00A86B54">
                        <w:rPr>
                          <w:sz w:val="20"/>
                          <w:szCs w:val="20"/>
                        </w:rPr>
                        <w:t xml:space="preserve"> </w:t>
                      </w:r>
                      <w:proofErr w:type="spellStart"/>
                      <w:r w:rsidRPr="00A86B54">
                        <w:rPr>
                          <w:sz w:val="20"/>
                          <w:szCs w:val="20"/>
                        </w:rPr>
                        <w:t>kez</w:t>
                      </w:r>
                      <w:proofErr w:type="spellEnd"/>
                      <w:r w:rsidRPr="00A86B54">
                        <w:rPr>
                          <w:sz w:val="20"/>
                          <w:szCs w:val="20"/>
                        </w:rPr>
                        <w:t xml:space="preserve"> </w:t>
                      </w:r>
                      <w:proofErr w:type="spellStart"/>
                      <w:r w:rsidRPr="00A86B54">
                        <w:rPr>
                          <w:sz w:val="20"/>
                          <w:szCs w:val="20"/>
                        </w:rPr>
                        <w:t>yapılmalıdır</w:t>
                      </w:r>
                      <w:proofErr w:type="spellEnd"/>
                      <w:r w:rsidRPr="00A86B54">
                        <w:rPr>
                          <w:sz w:val="20"/>
                          <w:szCs w:val="20"/>
                        </w:rPr>
                        <w:t xml:space="preserve">. </w:t>
                      </w:r>
                      <w:proofErr w:type="spellStart"/>
                      <w:r w:rsidRPr="00A86B54">
                        <w:rPr>
                          <w:sz w:val="20"/>
                          <w:szCs w:val="20"/>
                        </w:rPr>
                        <w:t>Üreticiye</w:t>
                      </w:r>
                      <w:proofErr w:type="spellEnd"/>
                      <w:r w:rsidRPr="00A86B54">
                        <w:rPr>
                          <w:sz w:val="20"/>
                          <w:szCs w:val="20"/>
                        </w:rPr>
                        <w:t xml:space="preserve"> </w:t>
                      </w:r>
                      <w:proofErr w:type="spellStart"/>
                      <w:r w:rsidRPr="00A86B54">
                        <w:rPr>
                          <w:sz w:val="20"/>
                          <w:szCs w:val="20"/>
                        </w:rPr>
                        <w:t>göre</w:t>
                      </w:r>
                      <w:proofErr w:type="spellEnd"/>
                      <w:r w:rsidRPr="00A86B54">
                        <w:rPr>
                          <w:sz w:val="20"/>
                          <w:szCs w:val="20"/>
                        </w:rPr>
                        <w:t xml:space="preserve"> </w:t>
                      </w:r>
                      <w:proofErr w:type="spellStart"/>
                      <w:r w:rsidRPr="00A86B54">
                        <w:rPr>
                          <w:sz w:val="20"/>
                          <w:szCs w:val="20"/>
                        </w:rPr>
                        <w:t>gaz</w:t>
                      </w:r>
                      <w:proofErr w:type="spellEnd"/>
                      <w:r w:rsidRPr="00A86B54">
                        <w:rPr>
                          <w:sz w:val="20"/>
                          <w:szCs w:val="20"/>
                        </w:rPr>
                        <w:t>/</w:t>
                      </w:r>
                      <w:proofErr w:type="spellStart"/>
                      <w:r w:rsidRPr="00A86B54">
                        <w:rPr>
                          <w:sz w:val="20"/>
                          <w:szCs w:val="20"/>
                        </w:rPr>
                        <w:t>hava</w:t>
                      </w:r>
                      <w:proofErr w:type="spellEnd"/>
                      <w:r w:rsidRPr="00A86B54">
                        <w:rPr>
                          <w:sz w:val="20"/>
                          <w:szCs w:val="20"/>
                        </w:rPr>
                        <w:t xml:space="preserve"> </w:t>
                      </w:r>
                      <w:proofErr w:type="spellStart"/>
                      <w:r w:rsidRPr="00A86B54">
                        <w:rPr>
                          <w:sz w:val="20"/>
                          <w:szCs w:val="20"/>
                        </w:rPr>
                        <w:t>oranını</w:t>
                      </w:r>
                      <w:proofErr w:type="spellEnd"/>
                      <w:r w:rsidRPr="00A86B54">
                        <w:rPr>
                          <w:sz w:val="20"/>
                          <w:szCs w:val="20"/>
                        </w:rPr>
                        <w:t xml:space="preserve"> </w:t>
                      </w:r>
                      <w:proofErr w:type="spellStart"/>
                      <w:r w:rsidRPr="00A86B54">
                        <w:rPr>
                          <w:sz w:val="20"/>
                          <w:szCs w:val="20"/>
                        </w:rPr>
                        <w:t>değiştirmek</w:t>
                      </w:r>
                      <w:proofErr w:type="spellEnd"/>
                      <w:r w:rsidRPr="00A86B54">
                        <w:rPr>
                          <w:sz w:val="20"/>
                          <w:szCs w:val="20"/>
                        </w:rPr>
                        <w:t xml:space="preserve"> </w:t>
                      </w:r>
                      <w:proofErr w:type="spellStart"/>
                      <w:r w:rsidRPr="00A86B54">
                        <w:rPr>
                          <w:sz w:val="20"/>
                          <w:szCs w:val="20"/>
                        </w:rPr>
                        <w:t>mümkünse</w:t>
                      </w:r>
                      <w:proofErr w:type="spellEnd"/>
                      <w:r w:rsidRPr="00A86B54">
                        <w:rPr>
                          <w:sz w:val="20"/>
                          <w:szCs w:val="20"/>
                        </w:rPr>
                        <w:t xml:space="preserve">, </w:t>
                      </w:r>
                      <w:proofErr w:type="spellStart"/>
                      <w:r w:rsidRPr="00A86B54">
                        <w:rPr>
                          <w:sz w:val="20"/>
                          <w:szCs w:val="20"/>
                        </w:rPr>
                        <w:t>testler</w:t>
                      </w:r>
                      <w:proofErr w:type="spellEnd"/>
                      <w:r w:rsidRPr="00A86B54">
                        <w:rPr>
                          <w:sz w:val="20"/>
                          <w:szCs w:val="20"/>
                        </w:rPr>
                        <w:t xml:space="preserve"> </w:t>
                      </w:r>
                      <w:proofErr w:type="spellStart"/>
                      <w:r w:rsidRPr="00A86B54">
                        <w:rPr>
                          <w:sz w:val="20"/>
                          <w:szCs w:val="20"/>
                        </w:rPr>
                        <w:t>maks</w:t>
                      </w:r>
                      <w:proofErr w:type="spellEnd"/>
                      <w:r w:rsidRPr="00A86B54">
                        <w:rPr>
                          <w:sz w:val="20"/>
                          <w:szCs w:val="20"/>
                        </w:rPr>
                        <w:t xml:space="preserve">. </w:t>
                      </w:r>
                      <w:proofErr w:type="spellStart"/>
                      <w:proofErr w:type="gramStart"/>
                      <w:r w:rsidRPr="00A86B54">
                        <w:rPr>
                          <w:sz w:val="20"/>
                          <w:szCs w:val="20"/>
                        </w:rPr>
                        <w:t>ve</w:t>
                      </w:r>
                      <w:proofErr w:type="spellEnd"/>
                      <w:proofErr w:type="gramEnd"/>
                      <w:r w:rsidRPr="00A86B54">
                        <w:rPr>
                          <w:sz w:val="20"/>
                          <w:szCs w:val="20"/>
                        </w:rPr>
                        <w:t xml:space="preserve"> min. </w:t>
                      </w:r>
                      <w:proofErr w:type="spellStart"/>
                      <w:r w:rsidRPr="00A86B54">
                        <w:rPr>
                          <w:sz w:val="20"/>
                          <w:szCs w:val="20"/>
                        </w:rPr>
                        <w:t>değerlerde</w:t>
                      </w:r>
                      <w:proofErr w:type="spellEnd"/>
                      <w:r w:rsidRPr="00A86B54">
                        <w:rPr>
                          <w:sz w:val="20"/>
                          <w:szCs w:val="20"/>
                        </w:rPr>
                        <w:t xml:space="preserve"> </w:t>
                      </w:r>
                      <w:proofErr w:type="spellStart"/>
                      <w:r w:rsidRPr="00A86B54">
                        <w:rPr>
                          <w:sz w:val="20"/>
                          <w:szCs w:val="20"/>
                        </w:rPr>
                        <w:t>yapılmalıdır</w:t>
                      </w:r>
                      <w:proofErr w:type="spellEnd"/>
                      <w:r w:rsidRPr="00A86B54">
                        <w:rPr>
                          <w:sz w:val="20"/>
                          <w:szCs w:val="20"/>
                        </w:rPr>
                        <w:t xml:space="preserve">. CO2/O2 </w:t>
                      </w:r>
                      <w:proofErr w:type="spellStart"/>
                      <w:r w:rsidRPr="00A86B54">
                        <w:rPr>
                          <w:sz w:val="20"/>
                          <w:szCs w:val="20"/>
                        </w:rPr>
                        <w:t>ayarlarında</w:t>
                      </w:r>
                      <w:proofErr w:type="spellEnd"/>
                      <w:r w:rsidRPr="00A86B54">
                        <w:rPr>
                          <w:sz w:val="20"/>
                          <w:szCs w:val="20"/>
                        </w:rPr>
                        <w:t xml:space="preserve"> </w:t>
                      </w:r>
                      <w:proofErr w:type="spellStart"/>
                      <w:r w:rsidRPr="00A86B54">
                        <w:rPr>
                          <w:sz w:val="20"/>
                          <w:szCs w:val="20"/>
                        </w:rPr>
                        <w:t>yapılmalıdır</w:t>
                      </w:r>
                      <w:proofErr w:type="spellEnd"/>
                      <w:r w:rsidRPr="00A86B54">
                        <w:rPr>
                          <w:sz w:val="20"/>
                          <w:szCs w:val="20"/>
                        </w:rPr>
                        <w:t xml:space="preserve">:  </w:t>
                      </w:r>
                    </w:p>
                    <w:p w:rsidR="00A86B54" w:rsidRPr="00A86B54" w:rsidRDefault="00A86B54" w:rsidP="00A86B54">
                      <w:pPr>
                        <w:rPr>
                          <w:sz w:val="20"/>
                          <w:szCs w:val="20"/>
                        </w:rPr>
                      </w:pPr>
                      <w:r w:rsidRPr="00A86B54">
                        <w:rPr>
                          <w:sz w:val="20"/>
                          <w:szCs w:val="20"/>
                        </w:rPr>
                        <w:t xml:space="preserve">- Kazan </w:t>
                      </w:r>
                      <w:proofErr w:type="gramStart"/>
                      <w:r w:rsidRPr="00A86B54">
                        <w:rPr>
                          <w:sz w:val="20"/>
                          <w:szCs w:val="20"/>
                        </w:rPr>
                        <w:t>%20</w:t>
                      </w:r>
                      <w:proofErr w:type="gramEnd"/>
                      <w:r w:rsidRPr="00A86B54">
                        <w:rPr>
                          <w:sz w:val="20"/>
                          <w:szCs w:val="20"/>
                        </w:rPr>
                        <w:t xml:space="preserve"> </w:t>
                      </w:r>
                      <w:proofErr w:type="spellStart"/>
                      <w:r w:rsidRPr="00A86B54">
                        <w:rPr>
                          <w:sz w:val="20"/>
                          <w:szCs w:val="20"/>
                        </w:rPr>
                        <w:t>hidrojen</w:t>
                      </w:r>
                      <w:proofErr w:type="spellEnd"/>
                      <w:r w:rsidRPr="00A86B54">
                        <w:rPr>
                          <w:sz w:val="20"/>
                          <w:szCs w:val="20"/>
                        </w:rPr>
                        <w:t xml:space="preserve"> </w:t>
                      </w:r>
                      <w:proofErr w:type="spellStart"/>
                      <w:r w:rsidRPr="00A86B54">
                        <w:rPr>
                          <w:sz w:val="20"/>
                          <w:szCs w:val="20"/>
                        </w:rPr>
                        <w:t>katkılı</w:t>
                      </w:r>
                      <w:proofErr w:type="spellEnd"/>
                      <w:r w:rsidRPr="00A86B54">
                        <w:rPr>
                          <w:sz w:val="20"/>
                          <w:szCs w:val="20"/>
                        </w:rPr>
                        <w:t xml:space="preserve"> </w:t>
                      </w:r>
                      <w:proofErr w:type="spellStart"/>
                      <w:r w:rsidRPr="00A86B54">
                        <w:rPr>
                          <w:sz w:val="20"/>
                          <w:szCs w:val="20"/>
                        </w:rPr>
                        <w:t>gaza</w:t>
                      </w:r>
                      <w:proofErr w:type="spellEnd"/>
                      <w:r w:rsidRPr="00A86B54">
                        <w:rPr>
                          <w:sz w:val="20"/>
                          <w:szCs w:val="20"/>
                        </w:rPr>
                        <w:t xml:space="preserve"> </w:t>
                      </w:r>
                      <w:proofErr w:type="spellStart"/>
                      <w:r w:rsidRPr="00A86B54">
                        <w:rPr>
                          <w:sz w:val="20"/>
                          <w:szCs w:val="20"/>
                        </w:rPr>
                        <w:t>ayarlanmış</w:t>
                      </w:r>
                      <w:proofErr w:type="spellEnd"/>
                      <w:r w:rsidRPr="00A86B54">
                        <w:rPr>
                          <w:sz w:val="20"/>
                          <w:szCs w:val="20"/>
                        </w:rPr>
                        <w:t xml:space="preserve"> </w:t>
                      </w:r>
                      <w:proofErr w:type="spellStart"/>
                      <w:r w:rsidRPr="00A86B54">
                        <w:rPr>
                          <w:sz w:val="20"/>
                          <w:szCs w:val="20"/>
                        </w:rPr>
                        <w:t>ve</w:t>
                      </w:r>
                      <w:proofErr w:type="spellEnd"/>
                      <w:r w:rsidRPr="00A86B54">
                        <w:rPr>
                          <w:sz w:val="20"/>
                          <w:szCs w:val="20"/>
                        </w:rPr>
                        <w:t xml:space="preserve"> </w:t>
                      </w:r>
                      <w:proofErr w:type="spellStart"/>
                      <w:r w:rsidRPr="00A86B54">
                        <w:rPr>
                          <w:sz w:val="20"/>
                          <w:szCs w:val="20"/>
                        </w:rPr>
                        <w:t>çalıştırılmıştır</w:t>
                      </w:r>
                      <w:proofErr w:type="spellEnd"/>
                    </w:p>
                    <w:p w:rsidR="00A86B54" w:rsidRPr="00A86B54" w:rsidRDefault="00A86B54" w:rsidP="00A86B54">
                      <w:pPr>
                        <w:rPr>
                          <w:sz w:val="20"/>
                          <w:szCs w:val="20"/>
                        </w:rPr>
                      </w:pPr>
                      <w:r w:rsidRPr="00A86B54">
                        <w:rPr>
                          <w:sz w:val="20"/>
                          <w:szCs w:val="20"/>
                        </w:rPr>
                        <w:t xml:space="preserve">- Kazan </w:t>
                      </w:r>
                      <w:proofErr w:type="gramStart"/>
                      <w:r w:rsidRPr="00A86B54">
                        <w:rPr>
                          <w:sz w:val="20"/>
                          <w:szCs w:val="20"/>
                        </w:rPr>
                        <w:t>%20</w:t>
                      </w:r>
                      <w:proofErr w:type="gramEnd"/>
                      <w:r w:rsidRPr="00A86B54">
                        <w:rPr>
                          <w:sz w:val="20"/>
                          <w:szCs w:val="20"/>
                        </w:rPr>
                        <w:t xml:space="preserve"> </w:t>
                      </w:r>
                      <w:proofErr w:type="spellStart"/>
                      <w:r w:rsidRPr="00A86B54">
                        <w:rPr>
                          <w:sz w:val="20"/>
                          <w:szCs w:val="20"/>
                        </w:rPr>
                        <w:t>hidrojen</w:t>
                      </w:r>
                      <w:proofErr w:type="spellEnd"/>
                      <w:r w:rsidRPr="00A86B54">
                        <w:rPr>
                          <w:sz w:val="20"/>
                          <w:szCs w:val="20"/>
                        </w:rPr>
                        <w:t xml:space="preserve"> </w:t>
                      </w:r>
                      <w:proofErr w:type="spellStart"/>
                      <w:r w:rsidRPr="00A86B54">
                        <w:rPr>
                          <w:sz w:val="20"/>
                          <w:szCs w:val="20"/>
                        </w:rPr>
                        <w:t>katkılı</w:t>
                      </w:r>
                      <w:proofErr w:type="spellEnd"/>
                      <w:r w:rsidRPr="00A86B54">
                        <w:rPr>
                          <w:sz w:val="20"/>
                          <w:szCs w:val="20"/>
                        </w:rPr>
                        <w:t xml:space="preserve"> </w:t>
                      </w:r>
                      <w:proofErr w:type="spellStart"/>
                      <w:r w:rsidRPr="00A86B54">
                        <w:rPr>
                          <w:sz w:val="20"/>
                          <w:szCs w:val="20"/>
                        </w:rPr>
                        <w:t>gaza</w:t>
                      </w:r>
                      <w:proofErr w:type="spellEnd"/>
                      <w:r w:rsidRPr="00A86B54">
                        <w:rPr>
                          <w:sz w:val="20"/>
                          <w:szCs w:val="20"/>
                        </w:rPr>
                        <w:t xml:space="preserve"> </w:t>
                      </w:r>
                      <w:proofErr w:type="spellStart"/>
                      <w:r w:rsidRPr="00A86B54">
                        <w:rPr>
                          <w:sz w:val="20"/>
                          <w:szCs w:val="20"/>
                        </w:rPr>
                        <w:t>ayarlanmış</w:t>
                      </w:r>
                      <w:proofErr w:type="spellEnd"/>
                      <w:r w:rsidRPr="00A86B54">
                        <w:rPr>
                          <w:sz w:val="20"/>
                          <w:szCs w:val="20"/>
                        </w:rPr>
                        <w:t xml:space="preserve"> </w:t>
                      </w:r>
                      <w:proofErr w:type="spellStart"/>
                      <w:r w:rsidRPr="00A86B54">
                        <w:rPr>
                          <w:sz w:val="20"/>
                          <w:szCs w:val="20"/>
                        </w:rPr>
                        <w:t>ve</w:t>
                      </w:r>
                      <w:proofErr w:type="spellEnd"/>
                      <w:r w:rsidRPr="00A86B54">
                        <w:rPr>
                          <w:sz w:val="20"/>
                          <w:szCs w:val="20"/>
                        </w:rPr>
                        <w:t xml:space="preserve"> </w:t>
                      </w:r>
                      <w:proofErr w:type="spellStart"/>
                      <w:r w:rsidRPr="00A86B54">
                        <w:rPr>
                          <w:sz w:val="20"/>
                          <w:szCs w:val="20"/>
                        </w:rPr>
                        <w:t>referans</w:t>
                      </w:r>
                      <w:proofErr w:type="spellEnd"/>
                      <w:r w:rsidRPr="00A86B54">
                        <w:rPr>
                          <w:sz w:val="20"/>
                          <w:szCs w:val="20"/>
                        </w:rPr>
                        <w:t xml:space="preserve"> </w:t>
                      </w:r>
                      <w:proofErr w:type="spellStart"/>
                      <w:r w:rsidRPr="00A86B54">
                        <w:rPr>
                          <w:sz w:val="20"/>
                          <w:szCs w:val="20"/>
                        </w:rPr>
                        <w:t>gazda</w:t>
                      </w:r>
                      <w:proofErr w:type="spellEnd"/>
                      <w:r w:rsidRPr="00A86B54">
                        <w:rPr>
                          <w:sz w:val="20"/>
                          <w:szCs w:val="20"/>
                        </w:rPr>
                        <w:t xml:space="preserve"> </w:t>
                      </w:r>
                      <w:proofErr w:type="spellStart"/>
                      <w:r w:rsidRPr="00A86B54">
                        <w:rPr>
                          <w:sz w:val="20"/>
                          <w:szCs w:val="20"/>
                        </w:rPr>
                        <w:t>çalıştırılmıştır</w:t>
                      </w:r>
                      <w:proofErr w:type="spellEnd"/>
                    </w:p>
                    <w:p w:rsidR="00A86B54" w:rsidRPr="00A86B54" w:rsidRDefault="00A86B54" w:rsidP="00A86B54">
                      <w:pPr>
                        <w:rPr>
                          <w:sz w:val="20"/>
                          <w:szCs w:val="20"/>
                        </w:rPr>
                      </w:pPr>
                      <w:r w:rsidRPr="00A86B54">
                        <w:rPr>
                          <w:sz w:val="20"/>
                          <w:szCs w:val="20"/>
                        </w:rPr>
                        <w:t xml:space="preserve">Kazan </w:t>
                      </w:r>
                      <w:proofErr w:type="gramStart"/>
                      <w:r w:rsidRPr="00A86B54">
                        <w:rPr>
                          <w:sz w:val="20"/>
                          <w:szCs w:val="20"/>
                        </w:rPr>
                        <w:t>%20</w:t>
                      </w:r>
                      <w:proofErr w:type="gramEnd"/>
                      <w:r w:rsidRPr="00A86B54">
                        <w:rPr>
                          <w:sz w:val="20"/>
                          <w:szCs w:val="20"/>
                        </w:rPr>
                        <w:t xml:space="preserve"> </w:t>
                      </w:r>
                      <w:proofErr w:type="spellStart"/>
                      <w:r w:rsidRPr="00A86B54">
                        <w:rPr>
                          <w:sz w:val="20"/>
                          <w:szCs w:val="20"/>
                        </w:rPr>
                        <w:t>hidrojen</w:t>
                      </w:r>
                      <w:proofErr w:type="spellEnd"/>
                      <w:r w:rsidRPr="00A86B54">
                        <w:rPr>
                          <w:sz w:val="20"/>
                          <w:szCs w:val="20"/>
                        </w:rPr>
                        <w:t xml:space="preserve"> </w:t>
                      </w:r>
                      <w:proofErr w:type="spellStart"/>
                      <w:r w:rsidRPr="00A86B54">
                        <w:rPr>
                          <w:sz w:val="20"/>
                          <w:szCs w:val="20"/>
                        </w:rPr>
                        <w:t>katkılı</w:t>
                      </w:r>
                      <w:proofErr w:type="spellEnd"/>
                      <w:r w:rsidRPr="00A86B54">
                        <w:rPr>
                          <w:sz w:val="20"/>
                          <w:szCs w:val="20"/>
                        </w:rPr>
                        <w:t xml:space="preserve"> </w:t>
                      </w:r>
                      <w:proofErr w:type="spellStart"/>
                      <w:r w:rsidRPr="00A86B54">
                        <w:rPr>
                          <w:sz w:val="20"/>
                          <w:szCs w:val="20"/>
                        </w:rPr>
                        <w:t>gaza</w:t>
                      </w:r>
                      <w:proofErr w:type="spellEnd"/>
                      <w:r w:rsidRPr="00A86B54">
                        <w:rPr>
                          <w:sz w:val="20"/>
                          <w:szCs w:val="20"/>
                        </w:rPr>
                        <w:t xml:space="preserve"> </w:t>
                      </w:r>
                      <w:proofErr w:type="spellStart"/>
                      <w:r w:rsidRPr="00A86B54">
                        <w:rPr>
                          <w:sz w:val="20"/>
                          <w:szCs w:val="20"/>
                        </w:rPr>
                        <w:t>ayarlanmış</w:t>
                      </w:r>
                      <w:proofErr w:type="spellEnd"/>
                      <w:r w:rsidRPr="00A86B54">
                        <w:rPr>
                          <w:sz w:val="20"/>
                          <w:szCs w:val="20"/>
                        </w:rPr>
                        <w:t xml:space="preserve"> </w:t>
                      </w:r>
                      <w:proofErr w:type="spellStart"/>
                      <w:r w:rsidRPr="00A86B54">
                        <w:rPr>
                          <w:sz w:val="20"/>
                          <w:szCs w:val="20"/>
                        </w:rPr>
                        <w:t>ve</w:t>
                      </w:r>
                      <w:proofErr w:type="spellEnd"/>
                      <w:r w:rsidRPr="00A86B54">
                        <w:rPr>
                          <w:sz w:val="20"/>
                          <w:szCs w:val="20"/>
                        </w:rPr>
                        <w:t xml:space="preserve"> </w:t>
                      </w:r>
                      <w:proofErr w:type="spellStart"/>
                      <w:r w:rsidRPr="00A86B54">
                        <w:rPr>
                          <w:sz w:val="20"/>
                          <w:szCs w:val="20"/>
                        </w:rPr>
                        <w:t>çalıştırılmıştır</w:t>
                      </w:r>
                      <w:proofErr w:type="spellEnd"/>
                    </w:p>
                    <w:p w:rsidR="00A86B54" w:rsidRPr="00A86B54" w:rsidRDefault="00A86B54" w:rsidP="00A86B54">
                      <w:pPr>
                        <w:rPr>
                          <w:sz w:val="20"/>
                          <w:szCs w:val="20"/>
                        </w:rPr>
                      </w:pPr>
                      <w:r w:rsidRPr="00A86B54">
                        <w:rPr>
                          <w:sz w:val="20"/>
                          <w:szCs w:val="20"/>
                        </w:rPr>
                        <w:t xml:space="preserve">Kazan %20 </w:t>
                      </w:r>
                      <w:proofErr w:type="spellStart"/>
                      <w:r w:rsidRPr="00A86B54">
                        <w:rPr>
                          <w:sz w:val="20"/>
                          <w:szCs w:val="20"/>
                        </w:rPr>
                        <w:t>hidrojen</w:t>
                      </w:r>
                      <w:proofErr w:type="spellEnd"/>
                      <w:r w:rsidRPr="00A86B54">
                        <w:rPr>
                          <w:sz w:val="20"/>
                          <w:szCs w:val="20"/>
                        </w:rPr>
                        <w:t xml:space="preserve"> </w:t>
                      </w:r>
                      <w:proofErr w:type="spellStart"/>
                      <w:r w:rsidRPr="00A86B54">
                        <w:rPr>
                          <w:sz w:val="20"/>
                          <w:szCs w:val="20"/>
                        </w:rPr>
                        <w:t>katkılı</w:t>
                      </w:r>
                      <w:proofErr w:type="spellEnd"/>
                      <w:r w:rsidRPr="00A86B54">
                        <w:rPr>
                          <w:sz w:val="20"/>
                          <w:szCs w:val="20"/>
                        </w:rPr>
                        <w:t xml:space="preserve"> </w:t>
                      </w:r>
                      <w:proofErr w:type="spellStart"/>
                      <w:proofErr w:type="gramStart"/>
                      <w:r w:rsidRPr="00A86B54">
                        <w:rPr>
                          <w:sz w:val="20"/>
                          <w:szCs w:val="20"/>
                        </w:rPr>
                        <w:t>gaza</w:t>
                      </w:r>
                      <w:proofErr w:type="spellEnd"/>
                      <w:proofErr w:type="gramEnd"/>
                      <w:r w:rsidRPr="00A86B54">
                        <w:rPr>
                          <w:sz w:val="20"/>
                          <w:szCs w:val="20"/>
                        </w:rPr>
                        <w:t xml:space="preserve"> </w:t>
                      </w:r>
                      <w:proofErr w:type="spellStart"/>
                      <w:r w:rsidRPr="00A86B54">
                        <w:rPr>
                          <w:sz w:val="20"/>
                          <w:szCs w:val="20"/>
                        </w:rPr>
                        <w:t>ayarlı</w:t>
                      </w:r>
                      <w:proofErr w:type="spellEnd"/>
                      <w:r w:rsidRPr="00A86B54">
                        <w:rPr>
                          <w:sz w:val="20"/>
                          <w:szCs w:val="20"/>
                        </w:rPr>
                        <w:t xml:space="preserve">, </w:t>
                      </w:r>
                      <w:proofErr w:type="spellStart"/>
                      <w:r w:rsidRPr="00A86B54">
                        <w:rPr>
                          <w:sz w:val="20"/>
                          <w:szCs w:val="20"/>
                        </w:rPr>
                        <w:t>maks</w:t>
                      </w:r>
                      <w:proofErr w:type="spellEnd"/>
                      <w:r w:rsidRPr="00A86B54">
                        <w:rPr>
                          <w:sz w:val="20"/>
                          <w:szCs w:val="20"/>
                        </w:rPr>
                        <w:t xml:space="preserve">. CO2 </w:t>
                      </w:r>
                      <w:proofErr w:type="spellStart"/>
                      <w:r w:rsidRPr="00A86B54">
                        <w:rPr>
                          <w:sz w:val="20"/>
                          <w:szCs w:val="20"/>
                        </w:rPr>
                        <w:t>ayarı</w:t>
                      </w:r>
                      <w:proofErr w:type="spellEnd"/>
                      <w:r w:rsidRPr="00A86B54">
                        <w:rPr>
                          <w:sz w:val="20"/>
                          <w:szCs w:val="20"/>
                        </w:rPr>
                        <w:t xml:space="preserve"> +%0</w:t>
                      </w:r>
                      <w:proofErr w:type="gramStart"/>
                      <w:r w:rsidRPr="00A86B54">
                        <w:rPr>
                          <w:sz w:val="20"/>
                          <w:szCs w:val="20"/>
                        </w:rPr>
                        <w:t>,5</w:t>
                      </w:r>
                      <w:proofErr w:type="gramEnd"/>
                      <w:r w:rsidRPr="00A86B54">
                        <w:rPr>
                          <w:sz w:val="20"/>
                          <w:szCs w:val="20"/>
                        </w:rPr>
                        <w:t xml:space="preserve"> CO2 (</w:t>
                      </w:r>
                      <w:proofErr w:type="spellStart"/>
                      <w:r w:rsidRPr="00A86B54">
                        <w:rPr>
                          <w:sz w:val="20"/>
                          <w:szCs w:val="20"/>
                        </w:rPr>
                        <w:t>veya</w:t>
                      </w:r>
                      <w:proofErr w:type="spellEnd"/>
                      <w:r w:rsidRPr="00A86B54">
                        <w:rPr>
                          <w:sz w:val="20"/>
                          <w:szCs w:val="20"/>
                        </w:rPr>
                        <w:t xml:space="preserve"> min. O2 </w:t>
                      </w:r>
                      <w:proofErr w:type="spellStart"/>
                      <w:r w:rsidRPr="00A86B54">
                        <w:rPr>
                          <w:sz w:val="20"/>
                          <w:szCs w:val="20"/>
                        </w:rPr>
                        <w:t>ayarı</w:t>
                      </w:r>
                      <w:proofErr w:type="spellEnd"/>
                      <w:r w:rsidRPr="00A86B54">
                        <w:rPr>
                          <w:sz w:val="20"/>
                          <w:szCs w:val="20"/>
                        </w:rPr>
                        <w:t xml:space="preserve"> -/-1,0%O2), </w:t>
                      </w:r>
                      <w:proofErr w:type="spellStart"/>
                      <w:r w:rsidRPr="00A86B54">
                        <w:rPr>
                          <w:sz w:val="20"/>
                          <w:szCs w:val="20"/>
                        </w:rPr>
                        <w:t>referans</w:t>
                      </w:r>
                      <w:proofErr w:type="spellEnd"/>
                      <w:r w:rsidRPr="00A86B54">
                        <w:rPr>
                          <w:sz w:val="20"/>
                          <w:szCs w:val="20"/>
                        </w:rPr>
                        <w:t xml:space="preserve"> </w:t>
                      </w:r>
                      <w:proofErr w:type="spellStart"/>
                      <w:r w:rsidRPr="00A86B54">
                        <w:rPr>
                          <w:sz w:val="20"/>
                          <w:szCs w:val="20"/>
                        </w:rPr>
                        <w:t>gaza</w:t>
                      </w:r>
                      <w:proofErr w:type="spellEnd"/>
                      <w:r w:rsidRPr="00A86B54">
                        <w:rPr>
                          <w:sz w:val="20"/>
                          <w:szCs w:val="20"/>
                        </w:rPr>
                        <w:t xml:space="preserve"> </w:t>
                      </w:r>
                      <w:proofErr w:type="spellStart"/>
                      <w:r w:rsidRPr="00A86B54">
                        <w:rPr>
                          <w:sz w:val="20"/>
                          <w:szCs w:val="20"/>
                        </w:rPr>
                        <w:t>geçiş</w:t>
                      </w:r>
                      <w:proofErr w:type="spellEnd"/>
                    </w:p>
                    <w:p w:rsidR="00A86B54" w:rsidRPr="00A86B54" w:rsidRDefault="00A86B54" w:rsidP="00A86B54">
                      <w:pPr>
                        <w:rPr>
                          <w:sz w:val="20"/>
                          <w:szCs w:val="20"/>
                        </w:rPr>
                      </w:pPr>
                      <w:r w:rsidRPr="00A86B54">
                        <w:rPr>
                          <w:sz w:val="20"/>
                          <w:szCs w:val="20"/>
                        </w:rPr>
                        <w:t xml:space="preserve">Kazan </w:t>
                      </w:r>
                      <w:proofErr w:type="gramStart"/>
                      <w:r w:rsidRPr="00A86B54">
                        <w:rPr>
                          <w:sz w:val="20"/>
                          <w:szCs w:val="20"/>
                        </w:rPr>
                        <w:t>%20</w:t>
                      </w:r>
                      <w:proofErr w:type="gramEnd"/>
                      <w:r w:rsidRPr="00A86B54">
                        <w:rPr>
                          <w:sz w:val="20"/>
                          <w:szCs w:val="20"/>
                        </w:rPr>
                        <w:t xml:space="preserve"> </w:t>
                      </w:r>
                      <w:proofErr w:type="spellStart"/>
                      <w:r w:rsidRPr="00A86B54">
                        <w:rPr>
                          <w:sz w:val="20"/>
                          <w:szCs w:val="20"/>
                        </w:rPr>
                        <w:t>hidrojen</w:t>
                      </w:r>
                      <w:proofErr w:type="spellEnd"/>
                      <w:r w:rsidRPr="00A86B54">
                        <w:rPr>
                          <w:sz w:val="20"/>
                          <w:szCs w:val="20"/>
                        </w:rPr>
                        <w:t xml:space="preserve"> </w:t>
                      </w:r>
                      <w:proofErr w:type="spellStart"/>
                      <w:r w:rsidRPr="00A86B54">
                        <w:rPr>
                          <w:sz w:val="20"/>
                          <w:szCs w:val="20"/>
                        </w:rPr>
                        <w:t>katkılı</w:t>
                      </w:r>
                      <w:proofErr w:type="spellEnd"/>
                      <w:r w:rsidRPr="00A86B54">
                        <w:rPr>
                          <w:sz w:val="20"/>
                          <w:szCs w:val="20"/>
                        </w:rPr>
                        <w:t xml:space="preserve"> </w:t>
                      </w:r>
                      <w:proofErr w:type="spellStart"/>
                      <w:r w:rsidRPr="00A86B54">
                        <w:rPr>
                          <w:sz w:val="20"/>
                          <w:szCs w:val="20"/>
                        </w:rPr>
                        <w:t>gaza</w:t>
                      </w:r>
                      <w:proofErr w:type="spellEnd"/>
                      <w:r w:rsidRPr="00A86B54">
                        <w:rPr>
                          <w:sz w:val="20"/>
                          <w:szCs w:val="20"/>
                        </w:rPr>
                        <w:t xml:space="preserve"> </w:t>
                      </w:r>
                      <w:proofErr w:type="spellStart"/>
                      <w:r w:rsidRPr="00A86B54">
                        <w:rPr>
                          <w:sz w:val="20"/>
                          <w:szCs w:val="20"/>
                        </w:rPr>
                        <w:t>ayarlı</w:t>
                      </w:r>
                      <w:proofErr w:type="spellEnd"/>
                      <w:r w:rsidRPr="00A86B54">
                        <w:rPr>
                          <w:sz w:val="20"/>
                          <w:szCs w:val="20"/>
                        </w:rPr>
                        <w:t xml:space="preserve">, </w:t>
                      </w:r>
                      <w:proofErr w:type="spellStart"/>
                      <w:r w:rsidRPr="00A86B54">
                        <w:rPr>
                          <w:sz w:val="20"/>
                          <w:szCs w:val="20"/>
                        </w:rPr>
                        <w:t>eksik</w:t>
                      </w:r>
                      <w:proofErr w:type="spellEnd"/>
                      <w:r w:rsidRPr="00A86B54">
                        <w:rPr>
                          <w:sz w:val="20"/>
                          <w:szCs w:val="20"/>
                        </w:rPr>
                        <w:t xml:space="preserve"> </w:t>
                      </w:r>
                      <w:proofErr w:type="spellStart"/>
                      <w:r w:rsidRPr="00A86B54">
                        <w:rPr>
                          <w:sz w:val="20"/>
                          <w:szCs w:val="20"/>
                        </w:rPr>
                        <w:t>yanma</w:t>
                      </w:r>
                      <w:proofErr w:type="spellEnd"/>
                      <w:r w:rsidRPr="00A86B54">
                        <w:rPr>
                          <w:sz w:val="20"/>
                          <w:szCs w:val="20"/>
                        </w:rPr>
                        <w:t xml:space="preserve"> </w:t>
                      </w:r>
                      <w:proofErr w:type="spellStart"/>
                      <w:r w:rsidRPr="00A86B54">
                        <w:rPr>
                          <w:sz w:val="20"/>
                          <w:szCs w:val="20"/>
                        </w:rPr>
                        <w:t>gazına</w:t>
                      </w:r>
                      <w:proofErr w:type="spellEnd"/>
                      <w:r w:rsidRPr="00A86B54">
                        <w:rPr>
                          <w:sz w:val="20"/>
                          <w:szCs w:val="20"/>
                        </w:rPr>
                        <w:t xml:space="preserve"> </w:t>
                      </w:r>
                      <w:proofErr w:type="spellStart"/>
                      <w:r w:rsidRPr="00A86B54">
                        <w:rPr>
                          <w:sz w:val="20"/>
                          <w:szCs w:val="20"/>
                        </w:rPr>
                        <w:t>geçiş</w:t>
                      </w:r>
                      <w:proofErr w:type="spellEnd"/>
                    </w:p>
                    <w:p w:rsidR="00A86B54" w:rsidRPr="00A86B54" w:rsidRDefault="00A86B54" w:rsidP="00A86B54">
                      <w:pPr>
                        <w:rPr>
                          <w:sz w:val="20"/>
                          <w:szCs w:val="20"/>
                        </w:rPr>
                      </w:pPr>
                      <w:r w:rsidRPr="00A86B54">
                        <w:rPr>
                          <w:sz w:val="20"/>
                          <w:szCs w:val="20"/>
                        </w:rPr>
                        <w:t xml:space="preserve">Kazan </w:t>
                      </w:r>
                      <w:proofErr w:type="spellStart"/>
                      <w:r w:rsidRPr="00A86B54">
                        <w:rPr>
                          <w:sz w:val="20"/>
                          <w:szCs w:val="20"/>
                        </w:rPr>
                        <w:t>referans</w:t>
                      </w:r>
                      <w:proofErr w:type="spellEnd"/>
                      <w:r w:rsidRPr="00A86B54">
                        <w:rPr>
                          <w:sz w:val="20"/>
                          <w:szCs w:val="20"/>
                        </w:rPr>
                        <w:t xml:space="preserve"> </w:t>
                      </w:r>
                      <w:proofErr w:type="spellStart"/>
                      <w:proofErr w:type="gramStart"/>
                      <w:r w:rsidRPr="00A86B54">
                        <w:rPr>
                          <w:sz w:val="20"/>
                          <w:szCs w:val="20"/>
                        </w:rPr>
                        <w:t>gaza</w:t>
                      </w:r>
                      <w:proofErr w:type="spellEnd"/>
                      <w:proofErr w:type="gramEnd"/>
                      <w:r w:rsidRPr="00A86B54">
                        <w:rPr>
                          <w:sz w:val="20"/>
                          <w:szCs w:val="20"/>
                        </w:rPr>
                        <w:t xml:space="preserve"> </w:t>
                      </w:r>
                      <w:proofErr w:type="spellStart"/>
                      <w:r w:rsidRPr="00A86B54">
                        <w:rPr>
                          <w:sz w:val="20"/>
                          <w:szCs w:val="20"/>
                        </w:rPr>
                        <w:t>ayarlanmış</w:t>
                      </w:r>
                      <w:proofErr w:type="spellEnd"/>
                      <w:r w:rsidRPr="00A86B54">
                        <w:rPr>
                          <w:sz w:val="20"/>
                          <w:szCs w:val="20"/>
                        </w:rPr>
                        <w:t xml:space="preserve"> </w:t>
                      </w:r>
                      <w:proofErr w:type="spellStart"/>
                      <w:r w:rsidRPr="00A86B54">
                        <w:rPr>
                          <w:sz w:val="20"/>
                          <w:szCs w:val="20"/>
                        </w:rPr>
                        <w:t>ve</w:t>
                      </w:r>
                      <w:proofErr w:type="spellEnd"/>
                      <w:r w:rsidRPr="00A86B54">
                        <w:rPr>
                          <w:sz w:val="20"/>
                          <w:szCs w:val="20"/>
                        </w:rPr>
                        <w:t xml:space="preserve"> </w:t>
                      </w:r>
                      <w:proofErr w:type="spellStart"/>
                      <w:r w:rsidRPr="00A86B54">
                        <w:rPr>
                          <w:sz w:val="20"/>
                          <w:szCs w:val="20"/>
                        </w:rPr>
                        <w:t>kaldırma</w:t>
                      </w:r>
                      <w:proofErr w:type="spellEnd"/>
                      <w:r w:rsidRPr="00A86B54">
                        <w:rPr>
                          <w:sz w:val="20"/>
                          <w:szCs w:val="20"/>
                        </w:rPr>
                        <w:t xml:space="preserve"> </w:t>
                      </w:r>
                      <w:proofErr w:type="spellStart"/>
                      <w:r w:rsidRPr="00A86B54">
                        <w:rPr>
                          <w:sz w:val="20"/>
                          <w:szCs w:val="20"/>
                        </w:rPr>
                        <w:t>gazında</w:t>
                      </w:r>
                      <w:proofErr w:type="spellEnd"/>
                      <w:r w:rsidRPr="00A86B54">
                        <w:rPr>
                          <w:sz w:val="20"/>
                          <w:szCs w:val="20"/>
                        </w:rPr>
                        <w:t xml:space="preserve"> </w:t>
                      </w:r>
                      <w:proofErr w:type="spellStart"/>
                      <w:r w:rsidRPr="00A86B54">
                        <w:rPr>
                          <w:sz w:val="20"/>
                          <w:szCs w:val="20"/>
                        </w:rPr>
                        <w:t>çalıştırılmıştır</w:t>
                      </w:r>
                      <w:proofErr w:type="spellEnd"/>
                      <w:r w:rsidRPr="00A86B54">
                        <w:rPr>
                          <w:sz w:val="20"/>
                          <w:szCs w:val="20"/>
                        </w:rPr>
                        <w:t xml:space="preserve"> (</w:t>
                      </w:r>
                      <w:proofErr w:type="spellStart"/>
                      <w:r w:rsidRPr="00A86B54">
                        <w:rPr>
                          <w:sz w:val="20"/>
                          <w:szCs w:val="20"/>
                        </w:rPr>
                        <w:t>zaten</w:t>
                      </w:r>
                      <w:proofErr w:type="spellEnd"/>
                      <w:r w:rsidRPr="00A86B54">
                        <w:rPr>
                          <w:sz w:val="20"/>
                          <w:szCs w:val="20"/>
                        </w:rPr>
                        <w:t xml:space="preserve"> test </w:t>
                      </w:r>
                      <w:proofErr w:type="spellStart"/>
                      <w:r w:rsidRPr="00A86B54">
                        <w:rPr>
                          <w:sz w:val="20"/>
                          <w:szCs w:val="20"/>
                        </w:rPr>
                        <w:t>edilmişse</w:t>
                      </w:r>
                      <w:proofErr w:type="spellEnd"/>
                      <w:r w:rsidRPr="00A86B54">
                        <w:rPr>
                          <w:sz w:val="20"/>
                          <w:szCs w:val="20"/>
                        </w:rPr>
                        <w:t xml:space="preserve"> </w:t>
                      </w:r>
                      <w:proofErr w:type="spellStart"/>
                      <w:r w:rsidRPr="00A86B54">
                        <w:rPr>
                          <w:sz w:val="20"/>
                          <w:szCs w:val="20"/>
                        </w:rPr>
                        <w:t>geçerli</w:t>
                      </w:r>
                      <w:proofErr w:type="spellEnd"/>
                      <w:r w:rsidRPr="00A86B54">
                        <w:rPr>
                          <w:sz w:val="20"/>
                          <w:szCs w:val="20"/>
                        </w:rPr>
                        <w:t xml:space="preserve"> </w:t>
                      </w:r>
                      <w:proofErr w:type="spellStart"/>
                      <w:r w:rsidRPr="00A86B54">
                        <w:rPr>
                          <w:sz w:val="20"/>
                          <w:szCs w:val="20"/>
                        </w:rPr>
                        <w:t>değildir</w:t>
                      </w:r>
                      <w:proofErr w:type="spellEnd"/>
                      <w:r w:rsidRPr="00A86B54">
                        <w:rPr>
                          <w:sz w:val="20"/>
                          <w:szCs w:val="20"/>
                        </w:rPr>
                        <w:t>)</w:t>
                      </w:r>
                    </w:p>
                    <w:p w:rsidR="00A86B54" w:rsidRPr="00A86B54" w:rsidRDefault="00A86B54" w:rsidP="00A86B54">
                      <w:pPr>
                        <w:rPr>
                          <w:sz w:val="20"/>
                          <w:szCs w:val="20"/>
                        </w:rPr>
                      </w:pPr>
                      <w:r w:rsidRPr="00A86B54">
                        <w:rPr>
                          <w:sz w:val="20"/>
                          <w:szCs w:val="20"/>
                        </w:rPr>
                        <w:t xml:space="preserve">Not: </w:t>
                      </w:r>
                      <w:proofErr w:type="spellStart"/>
                      <w:r w:rsidRPr="00A86B54">
                        <w:rPr>
                          <w:sz w:val="20"/>
                          <w:szCs w:val="20"/>
                        </w:rPr>
                        <w:t>Gazdaki</w:t>
                      </w:r>
                      <w:proofErr w:type="spellEnd"/>
                      <w:r w:rsidRPr="00A86B54">
                        <w:rPr>
                          <w:sz w:val="20"/>
                          <w:szCs w:val="20"/>
                        </w:rPr>
                        <w:t xml:space="preserve"> </w:t>
                      </w:r>
                      <w:proofErr w:type="gramStart"/>
                      <w:r w:rsidRPr="00A86B54">
                        <w:rPr>
                          <w:sz w:val="20"/>
                          <w:szCs w:val="20"/>
                        </w:rPr>
                        <w:t>%20</w:t>
                      </w:r>
                      <w:proofErr w:type="gramEnd"/>
                      <w:r w:rsidRPr="00A86B54">
                        <w:rPr>
                          <w:sz w:val="20"/>
                          <w:szCs w:val="20"/>
                        </w:rPr>
                        <w:t xml:space="preserve"> </w:t>
                      </w:r>
                      <w:proofErr w:type="spellStart"/>
                      <w:r w:rsidRPr="00A86B54">
                        <w:rPr>
                          <w:sz w:val="20"/>
                          <w:szCs w:val="20"/>
                        </w:rPr>
                        <w:t>Hidrojen</w:t>
                      </w:r>
                      <w:proofErr w:type="spellEnd"/>
                      <w:r w:rsidRPr="00A86B54">
                        <w:rPr>
                          <w:sz w:val="20"/>
                          <w:szCs w:val="20"/>
                        </w:rPr>
                        <w:t xml:space="preserve"> </w:t>
                      </w:r>
                      <w:proofErr w:type="spellStart"/>
                      <w:r w:rsidRPr="00A86B54">
                        <w:rPr>
                          <w:sz w:val="20"/>
                          <w:szCs w:val="20"/>
                        </w:rPr>
                        <w:t>hacmi</w:t>
                      </w:r>
                      <w:proofErr w:type="spellEnd"/>
                      <w:r w:rsidRPr="00A86B54">
                        <w:rPr>
                          <w:sz w:val="20"/>
                          <w:szCs w:val="20"/>
                        </w:rPr>
                        <w:t xml:space="preserve"> </w:t>
                      </w:r>
                      <w:proofErr w:type="spellStart"/>
                      <w:r w:rsidRPr="00A86B54">
                        <w:rPr>
                          <w:sz w:val="20"/>
                          <w:szCs w:val="20"/>
                        </w:rPr>
                        <w:t>ile</w:t>
                      </w:r>
                      <w:proofErr w:type="spellEnd"/>
                      <w:r w:rsidRPr="00A86B54">
                        <w:rPr>
                          <w:sz w:val="20"/>
                          <w:szCs w:val="20"/>
                        </w:rPr>
                        <w:t xml:space="preserve"> </w:t>
                      </w:r>
                      <w:proofErr w:type="spellStart"/>
                      <w:r w:rsidRPr="00A86B54">
                        <w:rPr>
                          <w:sz w:val="20"/>
                          <w:szCs w:val="20"/>
                        </w:rPr>
                        <w:t>referans</w:t>
                      </w:r>
                      <w:proofErr w:type="spellEnd"/>
                      <w:r w:rsidRPr="00A86B54">
                        <w:rPr>
                          <w:sz w:val="20"/>
                          <w:szCs w:val="20"/>
                        </w:rPr>
                        <w:t xml:space="preserve"> </w:t>
                      </w:r>
                      <w:proofErr w:type="spellStart"/>
                      <w:r w:rsidRPr="00A86B54">
                        <w:rPr>
                          <w:sz w:val="20"/>
                          <w:szCs w:val="20"/>
                        </w:rPr>
                        <w:t>gaz</w:t>
                      </w:r>
                      <w:proofErr w:type="spellEnd"/>
                      <w:r w:rsidRPr="00A86B54">
                        <w:rPr>
                          <w:sz w:val="20"/>
                          <w:szCs w:val="20"/>
                        </w:rPr>
                        <w:t xml:space="preserve"> </w:t>
                      </w:r>
                      <w:proofErr w:type="spellStart"/>
                      <w:r w:rsidRPr="00A86B54">
                        <w:rPr>
                          <w:sz w:val="20"/>
                          <w:szCs w:val="20"/>
                        </w:rPr>
                        <w:t>durumuna</w:t>
                      </w:r>
                      <w:proofErr w:type="spellEnd"/>
                      <w:r w:rsidRPr="00A86B54">
                        <w:rPr>
                          <w:sz w:val="20"/>
                          <w:szCs w:val="20"/>
                        </w:rPr>
                        <w:t xml:space="preserve"> </w:t>
                      </w:r>
                      <w:proofErr w:type="spellStart"/>
                      <w:r w:rsidRPr="00A86B54">
                        <w:rPr>
                          <w:sz w:val="20"/>
                          <w:szCs w:val="20"/>
                        </w:rPr>
                        <w:t>kıyasla</w:t>
                      </w:r>
                      <w:proofErr w:type="spellEnd"/>
                      <w:r w:rsidRPr="00A86B54">
                        <w:rPr>
                          <w:sz w:val="20"/>
                          <w:szCs w:val="20"/>
                        </w:rPr>
                        <w:t xml:space="preserve"> </w:t>
                      </w:r>
                      <w:proofErr w:type="spellStart"/>
                      <w:r w:rsidRPr="00A86B54">
                        <w:rPr>
                          <w:sz w:val="20"/>
                          <w:szCs w:val="20"/>
                        </w:rPr>
                        <w:t>daha</w:t>
                      </w:r>
                      <w:proofErr w:type="spellEnd"/>
                      <w:r w:rsidRPr="00A86B54">
                        <w:rPr>
                          <w:sz w:val="20"/>
                          <w:szCs w:val="20"/>
                        </w:rPr>
                        <w:t xml:space="preserve"> </w:t>
                      </w:r>
                      <w:proofErr w:type="spellStart"/>
                      <w:r w:rsidRPr="00A86B54">
                        <w:rPr>
                          <w:sz w:val="20"/>
                          <w:szCs w:val="20"/>
                        </w:rPr>
                        <w:t>yüksek</w:t>
                      </w:r>
                      <w:proofErr w:type="spellEnd"/>
                      <w:r w:rsidRPr="00A86B54">
                        <w:rPr>
                          <w:sz w:val="20"/>
                          <w:szCs w:val="20"/>
                        </w:rPr>
                        <w:t xml:space="preserve"> </w:t>
                      </w:r>
                      <w:proofErr w:type="spellStart"/>
                      <w:r w:rsidRPr="00A86B54">
                        <w:rPr>
                          <w:sz w:val="20"/>
                          <w:szCs w:val="20"/>
                        </w:rPr>
                        <w:t>bir</w:t>
                      </w:r>
                      <w:proofErr w:type="spellEnd"/>
                      <w:r w:rsidRPr="00A86B54">
                        <w:rPr>
                          <w:sz w:val="20"/>
                          <w:szCs w:val="20"/>
                        </w:rPr>
                        <w:t xml:space="preserve"> </w:t>
                      </w:r>
                      <w:proofErr w:type="spellStart"/>
                      <w:r w:rsidRPr="00A86B54">
                        <w:rPr>
                          <w:sz w:val="20"/>
                          <w:szCs w:val="20"/>
                        </w:rPr>
                        <w:t>sıcaklık</w:t>
                      </w:r>
                      <w:proofErr w:type="spellEnd"/>
                      <w:r w:rsidRPr="00A86B54">
                        <w:rPr>
                          <w:sz w:val="20"/>
                          <w:szCs w:val="20"/>
                        </w:rPr>
                        <w:t xml:space="preserve"> </w:t>
                      </w:r>
                      <w:proofErr w:type="spellStart"/>
                      <w:r w:rsidRPr="00A86B54">
                        <w:rPr>
                          <w:sz w:val="20"/>
                          <w:szCs w:val="20"/>
                        </w:rPr>
                        <w:t>riski</w:t>
                      </w:r>
                      <w:proofErr w:type="spellEnd"/>
                      <w:r w:rsidRPr="00A86B54">
                        <w:rPr>
                          <w:sz w:val="20"/>
                          <w:szCs w:val="20"/>
                        </w:rPr>
                        <w:t xml:space="preserve"> </w:t>
                      </w:r>
                      <w:proofErr w:type="spellStart"/>
                      <w:r w:rsidRPr="00A86B54">
                        <w:rPr>
                          <w:sz w:val="20"/>
                          <w:szCs w:val="20"/>
                        </w:rPr>
                        <w:t>varsa</w:t>
                      </w:r>
                      <w:proofErr w:type="spellEnd"/>
                      <w:r w:rsidRPr="00A86B54">
                        <w:rPr>
                          <w:sz w:val="20"/>
                          <w:szCs w:val="20"/>
                        </w:rPr>
                        <w:t xml:space="preserve">, </w:t>
                      </w:r>
                      <w:proofErr w:type="spellStart"/>
                      <w:r w:rsidRPr="00A86B54">
                        <w:rPr>
                          <w:sz w:val="20"/>
                          <w:szCs w:val="20"/>
                        </w:rPr>
                        <w:t>bölüm</w:t>
                      </w:r>
                      <w:proofErr w:type="spellEnd"/>
                      <w:r w:rsidRPr="00A86B54">
                        <w:rPr>
                          <w:sz w:val="20"/>
                          <w:szCs w:val="20"/>
                        </w:rPr>
                        <w:t xml:space="preserve"> 8.16.2'ye </w:t>
                      </w:r>
                      <w:proofErr w:type="spellStart"/>
                      <w:r w:rsidRPr="00A86B54">
                        <w:rPr>
                          <w:sz w:val="20"/>
                          <w:szCs w:val="20"/>
                        </w:rPr>
                        <w:t>göre</w:t>
                      </w:r>
                      <w:proofErr w:type="spellEnd"/>
                      <w:r w:rsidRPr="00A86B54">
                        <w:rPr>
                          <w:sz w:val="20"/>
                          <w:szCs w:val="20"/>
                        </w:rPr>
                        <w:t xml:space="preserve"> test </w:t>
                      </w:r>
                      <w:proofErr w:type="spellStart"/>
                      <w:r w:rsidRPr="00A86B54">
                        <w:rPr>
                          <w:sz w:val="20"/>
                          <w:szCs w:val="20"/>
                        </w:rPr>
                        <w:t>gazdaki</w:t>
                      </w:r>
                      <w:proofErr w:type="spellEnd"/>
                      <w:r w:rsidRPr="00A86B54">
                        <w:rPr>
                          <w:sz w:val="20"/>
                          <w:szCs w:val="20"/>
                        </w:rPr>
                        <w:t xml:space="preserve"> </w:t>
                      </w:r>
                      <w:proofErr w:type="spellStart"/>
                      <w:r w:rsidRPr="00A86B54">
                        <w:rPr>
                          <w:sz w:val="20"/>
                          <w:szCs w:val="20"/>
                        </w:rPr>
                        <w:t>bu</w:t>
                      </w:r>
                      <w:proofErr w:type="spellEnd"/>
                      <w:r w:rsidRPr="00A86B54">
                        <w:rPr>
                          <w:sz w:val="20"/>
                          <w:szCs w:val="20"/>
                        </w:rPr>
                        <w:t xml:space="preserve"> %20 </w:t>
                      </w:r>
                      <w:proofErr w:type="spellStart"/>
                      <w:r w:rsidRPr="00A86B54">
                        <w:rPr>
                          <w:sz w:val="20"/>
                          <w:szCs w:val="20"/>
                        </w:rPr>
                        <w:t>hidrojen</w:t>
                      </w:r>
                      <w:proofErr w:type="spellEnd"/>
                      <w:r w:rsidRPr="00A86B54">
                        <w:rPr>
                          <w:sz w:val="20"/>
                          <w:szCs w:val="20"/>
                        </w:rPr>
                        <w:t xml:space="preserve"> </w:t>
                      </w:r>
                      <w:proofErr w:type="spellStart"/>
                      <w:r w:rsidRPr="00A86B54">
                        <w:rPr>
                          <w:sz w:val="20"/>
                          <w:szCs w:val="20"/>
                        </w:rPr>
                        <w:t>ha</w:t>
                      </w:r>
                      <w:bookmarkStart w:id="1" w:name="_GoBack"/>
                      <w:bookmarkEnd w:id="1"/>
                      <w:r w:rsidRPr="00A86B54">
                        <w:rPr>
                          <w:sz w:val="20"/>
                          <w:szCs w:val="20"/>
                        </w:rPr>
                        <w:t>cmi</w:t>
                      </w:r>
                      <w:proofErr w:type="spellEnd"/>
                      <w:r w:rsidRPr="00A86B54">
                        <w:rPr>
                          <w:sz w:val="20"/>
                          <w:szCs w:val="20"/>
                        </w:rPr>
                        <w:t xml:space="preserve"> </w:t>
                      </w:r>
                      <w:proofErr w:type="spellStart"/>
                      <w:r w:rsidRPr="00A86B54">
                        <w:rPr>
                          <w:sz w:val="20"/>
                          <w:szCs w:val="20"/>
                        </w:rPr>
                        <w:t>ile</w:t>
                      </w:r>
                      <w:proofErr w:type="spellEnd"/>
                      <w:r w:rsidRPr="00A86B54">
                        <w:rPr>
                          <w:sz w:val="20"/>
                          <w:szCs w:val="20"/>
                        </w:rPr>
                        <w:t xml:space="preserve"> </w:t>
                      </w:r>
                      <w:proofErr w:type="spellStart"/>
                      <w:r w:rsidRPr="00A86B54">
                        <w:rPr>
                          <w:sz w:val="20"/>
                          <w:szCs w:val="20"/>
                        </w:rPr>
                        <w:t>yapılmalıdır</w:t>
                      </w:r>
                      <w:proofErr w:type="spellEnd"/>
                      <w:r w:rsidRPr="00A86B54">
                        <w:rPr>
                          <w:sz w:val="20"/>
                          <w:szCs w:val="20"/>
                        </w:rPr>
                        <w:t>.</w:t>
                      </w:r>
                    </w:p>
                    <w:p w:rsidR="00A86B54" w:rsidRPr="00A86B54" w:rsidRDefault="00A86B54" w:rsidP="00A86B54">
                      <w:pPr>
                        <w:rPr>
                          <w:sz w:val="20"/>
                          <w:szCs w:val="20"/>
                        </w:rPr>
                      </w:pPr>
                      <w:proofErr w:type="spellStart"/>
                      <w:r w:rsidRPr="00A86B54">
                        <w:rPr>
                          <w:sz w:val="20"/>
                          <w:szCs w:val="20"/>
                        </w:rPr>
                        <w:t>Azaltılmış</w:t>
                      </w:r>
                      <w:proofErr w:type="spellEnd"/>
                      <w:r w:rsidRPr="00A86B54">
                        <w:rPr>
                          <w:sz w:val="20"/>
                          <w:szCs w:val="20"/>
                        </w:rPr>
                        <w:t xml:space="preserve"> </w:t>
                      </w:r>
                      <w:proofErr w:type="spellStart"/>
                      <w:r w:rsidRPr="00A86B54">
                        <w:rPr>
                          <w:sz w:val="20"/>
                          <w:szCs w:val="20"/>
                        </w:rPr>
                        <w:t>ısı</w:t>
                      </w:r>
                      <w:proofErr w:type="spellEnd"/>
                      <w:r w:rsidRPr="00A86B54">
                        <w:rPr>
                          <w:sz w:val="20"/>
                          <w:szCs w:val="20"/>
                        </w:rPr>
                        <w:t xml:space="preserve"> </w:t>
                      </w:r>
                      <w:proofErr w:type="spellStart"/>
                      <w:r w:rsidRPr="00A86B54">
                        <w:rPr>
                          <w:sz w:val="20"/>
                          <w:szCs w:val="20"/>
                        </w:rPr>
                        <w:t>girdisinin</w:t>
                      </w:r>
                      <w:proofErr w:type="spellEnd"/>
                      <w:r w:rsidRPr="00A86B54">
                        <w:rPr>
                          <w:sz w:val="20"/>
                          <w:szCs w:val="20"/>
                        </w:rPr>
                        <w:t xml:space="preserve"> </w:t>
                      </w:r>
                      <w:proofErr w:type="spellStart"/>
                      <w:r w:rsidRPr="00A86B54">
                        <w:rPr>
                          <w:sz w:val="20"/>
                          <w:szCs w:val="20"/>
                        </w:rPr>
                        <w:t>veya</w:t>
                      </w:r>
                      <w:proofErr w:type="spellEnd"/>
                      <w:r w:rsidRPr="00A86B54">
                        <w:rPr>
                          <w:sz w:val="20"/>
                          <w:szCs w:val="20"/>
                        </w:rPr>
                        <w:t xml:space="preserve"> </w:t>
                      </w:r>
                      <w:proofErr w:type="spellStart"/>
                      <w:r w:rsidRPr="00A86B54">
                        <w:rPr>
                          <w:sz w:val="20"/>
                          <w:szCs w:val="20"/>
                        </w:rPr>
                        <w:t>farklı</w:t>
                      </w:r>
                      <w:proofErr w:type="spellEnd"/>
                      <w:r w:rsidRPr="00A86B54">
                        <w:rPr>
                          <w:sz w:val="20"/>
                          <w:szCs w:val="20"/>
                        </w:rPr>
                        <w:t xml:space="preserve"> </w:t>
                      </w:r>
                      <w:proofErr w:type="spellStart"/>
                      <w:r w:rsidRPr="00A86B54">
                        <w:rPr>
                          <w:sz w:val="20"/>
                          <w:szCs w:val="20"/>
                        </w:rPr>
                        <w:t>bir</w:t>
                      </w:r>
                      <w:proofErr w:type="spellEnd"/>
                      <w:r w:rsidRPr="00A86B54">
                        <w:rPr>
                          <w:sz w:val="20"/>
                          <w:szCs w:val="20"/>
                        </w:rPr>
                        <w:t xml:space="preserve"> </w:t>
                      </w:r>
                      <w:proofErr w:type="spellStart"/>
                      <w:r w:rsidRPr="00A86B54">
                        <w:rPr>
                          <w:sz w:val="20"/>
                          <w:szCs w:val="20"/>
                        </w:rPr>
                        <w:t>gaz</w:t>
                      </w:r>
                      <w:proofErr w:type="spellEnd"/>
                      <w:r w:rsidRPr="00A86B54">
                        <w:rPr>
                          <w:sz w:val="20"/>
                          <w:szCs w:val="20"/>
                        </w:rPr>
                        <w:t xml:space="preserve"> </w:t>
                      </w:r>
                      <w:proofErr w:type="spellStart"/>
                      <w:r w:rsidRPr="00A86B54">
                        <w:rPr>
                          <w:sz w:val="20"/>
                          <w:szCs w:val="20"/>
                        </w:rPr>
                        <w:t>türünün</w:t>
                      </w:r>
                      <w:proofErr w:type="spellEnd"/>
                      <w:r w:rsidRPr="00A86B54">
                        <w:rPr>
                          <w:sz w:val="20"/>
                          <w:szCs w:val="20"/>
                        </w:rPr>
                        <w:t xml:space="preserve"> </w:t>
                      </w:r>
                      <w:proofErr w:type="spellStart"/>
                      <w:r w:rsidRPr="00A86B54">
                        <w:rPr>
                          <w:sz w:val="20"/>
                          <w:szCs w:val="20"/>
                        </w:rPr>
                        <w:t>veri</w:t>
                      </w:r>
                      <w:proofErr w:type="spellEnd"/>
                      <w:r w:rsidRPr="00A86B54">
                        <w:rPr>
                          <w:sz w:val="20"/>
                          <w:szCs w:val="20"/>
                        </w:rPr>
                        <w:t xml:space="preserve"> </w:t>
                      </w:r>
                      <w:proofErr w:type="spellStart"/>
                      <w:r w:rsidRPr="00A86B54">
                        <w:rPr>
                          <w:sz w:val="20"/>
                          <w:szCs w:val="20"/>
                        </w:rPr>
                        <w:t>plakasına</w:t>
                      </w:r>
                      <w:proofErr w:type="spellEnd"/>
                      <w:r w:rsidRPr="00A86B54">
                        <w:rPr>
                          <w:sz w:val="20"/>
                          <w:szCs w:val="20"/>
                        </w:rPr>
                        <w:t xml:space="preserve"> </w:t>
                      </w:r>
                      <w:proofErr w:type="spellStart"/>
                      <w:r w:rsidRPr="00A86B54">
                        <w:rPr>
                          <w:sz w:val="20"/>
                          <w:szCs w:val="20"/>
                        </w:rPr>
                        <w:t>yerleştirilmesi</w:t>
                      </w:r>
                      <w:proofErr w:type="spellEnd"/>
                      <w:r w:rsidRPr="00A86B54">
                        <w:rPr>
                          <w:sz w:val="20"/>
                          <w:szCs w:val="20"/>
                        </w:rPr>
                        <w:t xml:space="preserve"> </w:t>
                      </w:r>
                      <w:proofErr w:type="spellStart"/>
                      <w:r w:rsidRPr="00A86B54">
                        <w:rPr>
                          <w:sz w:val="20"/>
                          <w:szCs w:val="20"/>
                        </w:rPr>
                        <w:t>bir</w:t>
                      </w:r>
                      <w:proofErr w:type="spellEnd"/>
                      <w:r w:rsidRPr="00A86B54">
                        <w:rPr>
                          <w:sz w:val="20"/>
                          <w:szCs w:val="20"/>
                        </w:rPr>
                        <w:t xml:space="preserve"> </w:t>
                      </w:r>
                      <w:proofErr w:type="spellStart"/>
                      <w:r w:rsidRPr="00A86B54">
                        <w:rPr>
                          <w:sz w:val="20"/>
                          <w:szCs w:val="20"/>
                        </w:rPr>
                        <w:t>gereklilik</w:t>
                      </w:r>
                      <w:proofErr w:type="spellEnd"/>
                      <w:r w:rsidRPr="00A86B54">
                        <w:rPr>
                          <w:sz w:val="20"/>
                          <w:szCs w:val="20"/>
                        </w:rPr>
                        <w:t xml:space="preserve"> </w:t>
                      </w:r>
                      <w:proofErr w:type="spellStart"/>
                      <w:r w:rsidRPr="00A86B54">
                        <w:rPr>
                          <w:sz w:val="20"/>
                          <w:szCs w:val="20"/>
                        </w:rPr>
                        <w:t>değildir</w:t>
                      </w:r>
                      <w:proofErr w:type="spellEnd"/>
                      <w:r w:rsidRPr="00A86B54">
                        <w:rPr>
                          <w:sz w:val="20"/>
                          <w:szCs w:val="20"/>
                        </w:rPr>
                        <w:t>.</w:t>
                      </w:r>
                    </w:p>
                    <w:p w:rsidR="00A86B54" w:rsidRPr="00A86B54" w:rsidRDefault="00A86B54" w:rsidP="00A86B54">
                      <w:pPr>
                        <w:rPr>
                          <w:sz w:val="20"/>
                          <w:szCs w:val="20"/>
                        </w:rPr>
                      </w:pPr>
                      <w:proofErr w:type="spellStart"/>
                      <w:r w:rsidRPr="00A86B54">
                        <w:rPr>
                          <w:sz w:val="20"/>
                          <w:szCs w:val="20"/>
                        </w:rPr>
                        <w:t>Azaltılmış</w:t>
                      </w:r>
                      <w:proofErr w:type="spellEnd"/>
                      <w:r w:rsidRPr="00A86B54">
                        <w:rPr>
                          <w:sz w:val="20"/>
                          <w:szCs w:val="20"/>
                        </w:rPr>
                        <w:t xml:space="preserve"> </w:t>
                      </w:r>
                      <w:proofErr w:type="spellStart"/>
                      <w:r w:rsidRPr="00A86B54">
                        <w:rPr>
                          <w:sz w:val="20"/>
                          <w:szCs w:val="20"/>
                        </w:rPr>
                        <w:t>ısı</w:t>
                      </w:r>
                      <w:proofErr w:type="spellEnd"/>
                      <w:r w:rsidRPr="00A86B54">
                        <w:rPr>
                          <w:sz w:val="20"/>
                          <w:szCs w:val="20"/>
                        </w:rPr>
                        <w:t xml:space="preserve"> </w:t>
                      </w:r>
                      <w:proofErr w:type="spellStart"/>
                      <w:r w:rsidRPr="00A86B54">
                        <w:rPr>
                          <w:sz w:val="20"/>
                          <w:szCs w:val="20"/>
                        </w:rPr>
                        <w:t>girdisinin</w:t>
                      </w:r>
                      <w:proofErr w:type="spellEnd"/>
                      <w:r w:rsidRPr="00A86B54">
                        <w:rPr>
                          <w:sz w:val="20"/>
                          <w:szCs w:val="20"/>
                        </w:rPr>
                        <w:t xml:space="preserve"> </w:t>
                      </w:r>
                      <w:proofErr w:type="spellStart"/>
                      <w:r w:rsidRPr="00A86B54">
                        <w:rPr>
                          <w:sz w:val="20"/>
                          <w:szCs w:val="20"/>
                        </w:rPr>
                        <w:t>veya</w:t>
                      </w:r>
                      <w:proofErr w:type="spellEnd"/>
                      <w:r w:rsidRPr="00A86B54">
                        <w:rPr>
                          <w:sz w:val="20"/>
                          <w:szCs w:val="20"/>
                        </w:rPr>
                        <w:t xml:space="preserve"> </w:t>
                      </w:r>
                      <w:proofErr w:type="spellStart"/>
                      <w:r w:rsidRPr="00A86B54">
                        <w:rPr>
                          <w:sz w:val="20"/>
                          <w:szCs w:val="20"/>
                        </w:rPr>
                        <w:t>farklı</w:t>
                      </w:r>
                      <w:proofErr w:type="spellEnd"/>
                      <w:r w:rsidRPr="00A86B54">
                        <w:rPr>
                          <w:sz w:val="20"/>
                          <w:szCs w:val="20"/>
                        </w:rPr>
                        <w:t xml:space="preserve"> </w:t>
                      </w:r>
                      <w:proofErr w:type="spellStart"/>
                      <w:r w:rsidRPr="00A86B54">
                        <w:rPr>
                          <w:sz w:val="20"/>
                          <w:szCs w:val="20"/>
                        </w:rPr>
                        <w:t>bir</w:t>
                      </w:r>
                      <w:proofErr w:type="spellEnd"/>
                      <w:r w:rsidRPr="00A86B54">
                        <w:rPr>
                          <w:sz w:val="20"/>
                          <w:szCs w:val="20"/>
                        </w:rPr>
                        <w:t xml:space="preserve"> </w:t>
                      </w:r>
                      <w:proofErr w:type="spellStart"/>
                      <w:r w:rsidRPr="00A86B54">
                        <w:rPr>
                          <w:sz w:val="20"/>
                          <w:szCs w:val="20"/>
                        </w:rPr>
                        <w:t>gaz</w:t>
                      </w:r>
                      <w:proofErr w:type="spellEnd"/>
                      <w:r w:rsidRPr="00A86B54">
                        <w:rPr>
                          <w:sz w:val="20"/>
                          <w:szCs w:val="20"/>
                        </w:rPr>
                        <w:t xml:space="preserve"> </w:t>
                      </w:r>
                      <w:proofErr w:type="spellStart"/>
                      <w:r w:rsidRPr="00A86B54">
                        <w:rPr>
                          <w:sz w:val="20"/>
                          <w:szCs w:val="20"/>
                        </w:rPr>
                        <w:t>türünün</w:t>
                      </w:r>
                      <w:proofErr w:type="spellEnd"/>
                      <w:r w:rsidRPr="00A86B54">
                        <w:rPr>
                          <w:sz w:val="20"/>
                          <w:szCs w:val="20"/>
                        </w:rPr>
                        <w:t xml:space="preserve"> </w:t>
                      </w:r>
                      <w:proofErr w:type="spellStart"/>
                      <w:r w:rsidRPr="00A86B54">
                        <w:rPr>
                          <w:sz w:val="20"/>
                          <w:szCs w:val="20"/>
                        </w:rPr>
                        <w:t>kurulum</w:t>
                      </w:r>
                      <w:proofErr w:type="spellEnd"/>
                      <w:r w:rsidRPr="00A86B54">
                        <w:rPr>
                          <w:sz w:val="20"/>
                          <w:szCs w:val="20"/>
                        </w:rPr>
                        <w:t xml:space="preserve"> </w:t>
                      </w:r>
                      <w:proofErr w:type="spellStart"/>
                      <w:r w:rsidRPr="00A86B54">
                        <w:rPr>
                          <w:sz w:val="20"/>
                          <w:szCs w:val="20"/>
                        </w:rPr>
                        <w:t>kılavuzuna</w:t>
                      </w:r>
                      <w:proofErr w:type="spellEnd"/>
                      <w:r w:rsidRPr="00A86B54">
                        <w:rPr>
                          <w:sz w:val="20"/>
                          <w:szCs w:val="20"/>
                        </w:rPr>
                        <w:t xml:space="preserve"> </w:t>
                      </w:r>
                      <w:proofErr w:type="spellStart"/>
                      <w:r w:rsidRPr="00A86B54">
                        <w:rPr>
                          <w:sz w:val="20"/>
                          <w:szCs w:val="20"/>
                        </w:rPr>
                        <w:t>yerleştirilmesi</w:t>
                      </w:r>
                      <w:proofErr w:type="spellEnd"/>
                      <w:r w:rsidRPr="00A86B54">
                        <w:rPr>
                          <w:sz w:val="20"/>
                          <w:szCs w:val="20"/>
                        </w:rPr>
                        <w:t xml:space="preserve"> </w:t>
                      </w:r>
                      <w:proofErr w:type="spellStart"/>
                      <w:r w:rsidRPr="00A86B54">
                        <w:rPr>
                          <w:sz w:val="20"/>
                          <w:szCs w:val="20"/>
                        </w:rPr>
                        <w:t>gerekli</w:t>
                      </w:r>
                      <w:proofErr w:type="spellEnd"/>
                      <w:r w:rsidRPr="00A86B54">
                        <w:rPr>
                          <w:sz w:val="20"/>
                          <w:szCs w:val="20"/>
                        </w:rPr>
                        <w:t xml:space="preserve"> </w:t>
                      </w:r>
                      <w:proofErr w:type="spellStart"/>
                      <w:r w:rsidRPr="00A86B54">
                        <w:rPr>
                          <w:sz w:val="20"/>
                          <w:szCs w:val="20"/>
                        </w:rPr>
                        <w:t>değildir</w:t>
                      </w:r>
                      <w:proofErr w:type="spellEnd"/>
                      <w:r w:rsidRPr="00A86B54">
                        <w:rPr>
                          <w:sz w:val="20"/>
                          <w:szCs w:val="20"/>
                        </w:rPr>
                        <w:t>.</w:t>
                      </w:r>
                    </w:p>
                    <w:p w:rsidR="00A86B54" w:rsidRPr="00A86B54" w:rsidRDefault="00A86B54" w:rsidP="00A86B54">
                      <w:pPr>
                        <w:rPr>
                          <w:sz w:val="20"/>
                          <w:szCs w:val="20"/>
                        </w:rPr>
                      </w:pPr>
                      <w:proofErr w:type="spellStart"/>
                      <w:r w:rsidRPr="00A86B54">
                        <w:rPr>
                          <w:sz w:val="20"/>
                          <w:szCs w:val="20"/>
                        </w:rPr>
                        <w:t>Ambalajın</w:t>
                      </w:r>
                      <w:proofErr w:type="spellEnd"/>
                      <w:r w:rsidRPr="00A86B54">
                        <w:rPr>
                          <w:sz w:val="20"/>
                          <w:szCs w:val="20"/>
                        </w:rPr>
                        <w:t xml:space="preserve"> </w:t>
                      </w:r>
                      <w:proofErr w:type="spellStart"/>
                      <w:r w:rsidRPr="00A86B54">
                        <w:rPr>
                          <w:sz w:val="20"/>
                          <w:szCs w:val="20"/>
                        </w:rPr>
                        <w:t>üzerine</w:t>
                      </w:r>
                      <w:proofErr w:type="spellEnd"/>
                      <w:r w:rsidRPr="00A86B54">
                        <w:rPr>
                          <w:sz w:val="20"/>
                          <w:szCs w:val="20"/>
                        </w:rPr>
                        <w:t xml:space="preserve">, </w:t>
                      </w:r>
                      <w:proofErr w:type="spellStart"/>
                      <w:r w:rsidRPr="00A86B54">
                        <w:rPr>
                          <w:sz w:val="20"/>
                          <w:szCs w:val="20"/>
                        </w:rPr>
                        <w:t>cihazın</w:t>
                      </w:r>
                      <w:proofErr w:type="spellEnd"/>
                      <w:r w:rsidRPr="00A86B54">
                        <w:rPr>
                          <w:sz w:val="20"/>
                          <w:szCs w:val="20"/>
                        </w:rPr>
                        <w:t xml:space="preserve"> %20'ye </w:t>
                      </w:r>
                      <w:proofErr w:type="spellStart"/>
                      <w:proofErr w:type="gramStart"/>
                      <w:r w:rsidRPr="00A86B54">
                        <w:rPr>
                          <w:sz w:val="20"/>
                          <w:szCs w:val="20"/>
                        </w:rPr>
                        <w:t>kadar</w:t>
                      </w:r>
                      <w:proofErr w:type="spellEnd"/>
                      <w:proofErr w:type="gramEnd"/>
                      <w:r w:rsidRPr="00A86B54">
                        <w:rPr>
                          <w:sz w:val="20"/>
                          <w:szCs w:val="20"/>
                        </w:rPr>
                        <w:t xml:space="preserve"> </w:t>
                      </w:r>
                      <w:proofErr w:type="spellStart"/>
                      <w:r w:rsidRPr="00A86B54">
                        <w:rPr>
                          <w:sz w:val="20"/>
                          <w:szCs w:val="20"/>
                        </w:rPr>
                        <w:t>hidrojen</w:t>
                      </w:r>
                      <w:proofErr w:type="spellEnd"/>
                      <w:r w:rsidRPr="00A86B54">
                        <w:rPr>
                          <w:sz w:val="20"/>
                          <w:szCs w:val="20"/>
                        </w:rPr>
                        <w:t xml:space="preserve"> </w:t>
                      </w:r>
                      <w:proofErr w:type="spellStart"/>
                      <w:r w:rsidRPr="00A86B54">
                        <w:rPr>
                          <w:sz w:val="20"/>
                          <w:szCs w:val="20"/>
                        </w:rPr>
                        <w:t>karışımlarıyla</w:t>
                      </w:r>
                      <w:proofErr w:type="spellEnd"/>
                      <w:r w:rsidRPr="00A86B54">
                        <w:rPr>
                          <w:sz w:val="20"/>
                          <w:szCs w:val="20"/>
                        </w:rPr>
                        <w:t xml:space="preserve"> </w:t>
                      </w:r>
                      <w:proofErr w:type="spellStart"/>
                      <w:r w:rsidRPr="00A86B54">
                        <w:rPr>
                          <w:sz w:val="20"/>
                          <w:szCs w:val="20"/>
                        </w:rPr>
                        <w:t>çalışmak</w:t>
                      </w:r>
                      <w:proofErr w:type="spellEnd"/>
                      <w:r w:rsidRPr="00A86B54">
                        <w:rPr>
                          <w:sz w:val="20"/>
                          <w:szCs w:val="20"/>
                        </w:rPr>
                        <w:t xml:space="preserve"> </w:t>
                      </w:r>
                      <w:proofErr w:type="spellStart"/>
                      <w:r w:rsidRPr="00A86B54">
                        <w:rPr>
                          <w:sz w:val="20"/>
                          <w:szCs w:val="20"/>
                        </w:rPr>
                        <w:t>üzere</w:t>
                      </w:r>
                      <w:proofErr w:type="spellEnd"/>
                      <w:r w:rsidRPr="00A86B54">
                        <w:rPr>
                          <w:sz w:val="20"/>
                          <w:szCs w:val="20"/>
                        </w:rPr>
                        <w:t xml:space="preserve"> </w:t>
                      </w:r>
                      <w:proofErr w:type="spellStart"/>
                      <w:r w:rsidRPr="00A86B54">
                        <w:rPr>
                          <w:sz w:val="20"/>
                          <w:szCs w:val="20"/>
                        </w:rPr>
                        <w:t>sertifikalandırıldığını</w:t>
                      </w:r>
                      <w:proofErr w:type="spellEnd"/>
                      <w:r w:rsidRPr="00A86B54">
                        <w:rPr>
                          <w:sz w:val="20"/>
                          <w:szCs w:val="20"/>
                        </w:rPr>
                        <w:t xml:space="preserve"> </w:t>
                      </w:r>
                      <w:proofErr w:type="spellStart"/>
                      <w:r w:rsidRPr="00A86B54">
                        <w:rPr>
                          <w:sz w:val="20"/>
                          <w:szCs w:val="20"/>
                        </w:rPr>
                        <w:t>bildiren</w:t>
                      </w:r>
                      <w:proofErr w:type="spellEnd"/>
                      <w:r w:rsidRPr="00A86B54">
                        <w:rPr>
                          <w:sz w:val="20"/>
                          <w:szCs w:val="20"/>
                        </w:rPr>
                        <w:t xml:space="preserve"> </w:t>
                      </w:r>
                      <w:proofErr w:type="spellStart"/>
                      <w:r w:rsidRPr="00A86B54">
                        <w:rPr>
                          <w:sz w:val="20"/>
                          <w:szCs w:val="20"/>
                        </w:rPr>
                        <w:t>uyarı</w:t>
                      </w:r>
                      <w:proofErr w:type="spellEnd"/>
                      <w:r w:rsidRPr="00A86B54">
                        <w:rPr>
                          <w:sz w:val="20"/>
                          <w:szCs w:val="20"/>
                        </w:rPr>
                        <w:t xml:space="preserve"> </w:t>
                      </w:r>
                      <w:proofErr w:type="spellStart"/>
                      <w:r w:rsidRPr="00A86B54">
                        <w:rPr>
                          <w:sz w:val="20"/>
                          <w:szCs w:val="20"/>
                        </w:rPr>
                        <w:t>notları</w:t>
                      </w:r>
                      <w:proofErr w:type="spellEnd"/>
                      <w:r w:rsidRPr="00A86B54">
                        <w:rPr>
                          <w:sz w:val="20"/>
                          <w:szCs w:val="20"/>
                        </w:rPr>
                        <w:t xml:space="preserve"> </w:t>
                      </w:r>
                      <w:proofErr w:type="spellStart"/>
                      <w:r w:rsidRPr="00A86B54">
                        <w:rPr>
                          <w:sz w:val="20"/>
                          <w:szCs w:val="20"/>
                        </w:rPr>
                        <w:t>yerleştirilmelidir</w:t>
                      </w:r>
                      <w:proofErr w:type="spellEnd"/>
                      <w:r w:rsidRPr="00A86B54">
                        <w:rPr>
                          <w:sz w:val="20"/>
                          <w:szCs w:val="20"/>
                        </w:rPr>
                        <w:t>.</w:t>
                      </w:r>
                    </w:p>
                  </w:txbxContent>
                </v:textbox>
                <w10:wrap type="square"/>
              </v:shape>
            </w:pict>
          </mc:Fallback>
        </mc:AlternateContent>
      </w:r>
    </w:p>
    <w:p w14:paraId="08DAC1DE" w14:textId="77777777" w:rsidR="00A86B54" w:rsidRPr="003643E7" w:rsidRDefault="00A86B54" w:rsidP="00A86B54">
      <w:pPr>
        <w:rPr>
          <w:sz w:val="20"/>
          <w:szCs w:val="20"/>
          <w:lang w:val="tr-TR"/>
        </w:rPr>
      </w:pPr>
      <w:r w:rsidRPr="003643E7">
        <w:rPr>
          <w:noProof/>
          <w:sz w:val="20"/>
          <w:szCs w:val="20"/>
          <w:lang w:val="tr-TR"/>
        </w:rPr>
        <mc:AlternateContent>
          <mc:Choice Requires="wps">
            <w:drawing>
              <wp:anchor distT="45720" distB="45720" distL="114300" distR="114300" simplePos="0" relativeHeight="251669504" behindDoc="0" locked="0" layoutInCell="1" allowOverlap="1" wp14:anchorId="19DDCD70" wp14:editId="6D1F0FD6">
                <wp:simplePos x="0" y="0"/>
                <wp:positionH relativeFrom="margin">
                  <wp:posOffset>-200025</wp:posOffset>
                </wp:positionH>
                <wp:positionV relativeFrom="paragraph">
                  <wp:posOffset>7996238</wp:posOffset>
                </wp:positionV>
                <wp:extent cx="6462395" cy="849630"/>
                <wp:effectExtent l="0" t="0" r="0"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395" cy="849630"/>
                        </a:xfrm>
                        <a:prstGeom prst="rect">
                          <a:avLst/>
                        </a:prstGeom>
                        <a:solidFill>
                          <a:srgbClr val="FFFFFF"/>
                        </a:solidFill>
                        <a:ln w="9525">
                          <a:noFill/>
                          <a:miter lim="800000"/>
                          <a:headEnd/>
                          <a:tailEnd/>
                        </a:ln>
                      </wps:spPr>
                      <wps:txbx>
                        <w:txbxContent>
                          <w:p w14:paraId="46608D86" w14:textId="77777777" w:rsidR="00A86B54" w:rsidRDefault="00A86B54" w:rsidP="00A86B54">
                            <w:pPr>
                              <w:ind w:left="720"/>
                              <w:rPr>
                                <w:sz w:val="20"/>
                                <w:szCs w:val="20"/>
                              </w:rPr>
                            </w:pPr>
                          </w:p>
                          <w:p w14:paraId="01221B76" w14:textId="77777777" w:rsidR="00A86B54" w:rsidRPr="00F86934" w:rsidRDefault="00A86B54" w:rsidP="00A86B54">
                            <w:pPr>
                              <w:rPr>
                                <w:b/>
                                <w:sz w:val="20"/>
                                <w:szCs w:val="20"/>
                              </w:rPr>
                            </w:pPr>
                            <w:r w:rsidRPr="00F86934">
                              <w:rPr>
                                <w:b/>
                                <w:sz w:val="20"/>
                                <w:szCs w:val="20"/>
                              </w:rPr>
                              <w:t>Test gereksinimleri: %20'ye kadar hidrojen katkısı yakan doğal gaz cihazları</w:t>
                            </w:r>
                          </w:p>
                          <w:p w14:paraId="14841FD0" w14:textId="77777777" w:rsidR="00A86B54" w:rsidRDefault="00A86B54" w:rsidP="00A86B54">
                            <w:pPr>
                              <w:rPr>
                                <w:rFonts w:ascii="ArialMT" w:hAnsi="ArialMT" w:cs="ArialMT"/>
                                <w:sz w:val="20"/>
                                <w:szCs w:val="20"/>
                              </w:rPr>
                            </w:pPr>
                            <w:r>
                              <w:rPr>
                                <w:rFonts w:ascii="ArialMT" w:hAnsi="ArialMT" w:cs="ArialMT"/>
                                <w:sz w:val="20"/>
                                <w:szCs w:val="20"/>
                              </w:rPr>
                              <w:t>© Kiwa Nederland B.V.</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- 5</w:t>
                            </w:r>
                            <w:r w:rsidRPr="00F86934">
                              <w:rPr>
                                <w:rFonts w:ascii="ArialMT" w:hAnsi="ArialMT" w:cs="ArialMT"/>
                                <w:sz w:val="20"/>
                                <w:szCs w:val="20"/>
                              </w:rPr>
                              <w:t xml:space="preserve"> -</w:t>
                            </w:r>
                            <w:r w:rsidRPr="00F86934">
                              <w:rPr>
                                <w:rFonts w:ascii="ArialMT" w:hAnsi="ArialMT" w:cs="ArialMT"/>
                                <w:sz w:val="20"/>
                                <w:szCs w:val="20"/>
                              </w:rPr>
                              <w:tab/>
                            </w:r>
                            <w:r w:rsidRPr="00F86934">
                              <w:rPr>
                                <w:rFonts w:ascii="ArialMT" w:hAnsi="ArialMT" w:cs="ArialMT"/>
                                <w:sz w:val="20"/>
                                <w:szCs w:val="20"/>
                              </w:rPr>
                              <w:tab/>
                            </w:r>
                            <w:r w:rsidRPr="00F86934">
                              <w:rPr>
                                <w:rFonts w:ascii="ArialMT" w:hAnsi="ArialMT" w:cs="ArialMT"/>
                                <w:sz w:val="20"/>
                                <w:szCs w:val="20"/>
                              </w:rPr>
                              <w:tab/>
                            </w:r>
                            <w:r w:rsidRPr="00F86934">
                              <w:rPr>
                                <w:rFonts w:ascii="ArialMT" w:hAnsi="ArialMT" w:cs="ArialMT"/>
                                <w:sz w:val="20"/>
                                <w:szCs w:val="20"/>
                              </w:rPr>
                              <w:tab/>
                              <w:t xml:space="preserve"> Ekim 2022</w:t>
                            </w:r>
                          </w:p>
                          <w:p w14:paraId="2BC52CE8" w14:textId="77777777" w:rsidR="00A86B54" w:rsidRDefault="00A86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75pt;margin-top:629.65pt;width:508.85pt;height:66.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" stroked="f">
                <v:textbox>
                  <w:txbxContent>
                    <w:p w:rsidR="00A86B54" w:rsidRDefault="00A86B54" w:rsidP="00A86B54">
                      <w:pPr>
                        <w:ind w:left="720"/>
                        <w:rPr>
                          <w:sz w:val="20"/>
                          <w:szCs w:val="20"/>
                        </w:rPr>
                      </w:pPr>
                    </w:p>
                    <w:p w:rsidR="00A86B54" w:rsidRPr="00F86934" w:rsidRDefault="00A86B54" w:rsidP="00A86B54">
                      <w:pPr>
                        <w:rPr>
                          <w:b/>
                          <w:sz w:val="20"/>
                          <w:szCs w:val="20"/>
                        </w:rPr>
                      </w:pPr>
                      <w:r w:rsidRPr="00F86934">
                        <w:rPr>
                          <w:b/>
                          <w:sz w:val="20"/>
                          <w:szCs w:val="20"/>
                        </w:rPr>
                        <w:t xml:space="preserve">Test </w:t>
                      </w:r>
                      <w:proofErr w:type="spellStart"/>
                      <w:r w:rsidRPr="00F86934">
                        <w:rPr>
                          <w:b/>
                          <w:sz w:val="20"/>
                          <w:szCs w:val="20"/>
                        </w:rPr>
                        <w:t>gereksinimleri</w:t>
                      </w:r>
                      <w:proofErr w:type="spellEnd"/>
                      <w:r w:rsidRPr="00F86934">
                        <w:rPr>
                          <w:b/>
                          <w:sz w:val="20"/>
                          <w:szCs w:val="20"/>
                        </w:rPr>
                        <w:t xml:space="preserve">: %20'ye </w:t>
                      </w:r>
                      <w:proofErr w:type="spellStart"/>
                      <w:proofErr w:type="gramStart"/>
                      <w:r w:rsidRPr="00F86934">
                        <w:rPr>
                          <w:b/>
                          <w:sz w:val="20"/>
                          <w:szCs w:val="20"/>
                        </w:rPr>
                        <w:t>kadar</w:t>
                      </w:r>
                      <w:proofErr w:type="spellEnd"/>
                      <w:proofErr w:type="gramEnd"/>
                      <w:r w:rsidRPr="00F86934">
                        <w:rPr>
                          <w:b/>
                          <w:sz w:val="20"/>
                          <w:szCs w:val="20"/>
                        </w:rPr>
                        <w:t xml:space="preserve"> </w:t>
                      </w:r>
                      <w:proofErr w:type="spellStart"/>
                      <w:r w:rsidRPr="00F86934">
                        <w:rPr>
                          <w:b/>
                          <w:sz w:val="20"/>
                          <w:szCs w:val="20"/>
                        </w:rPr>
                        <w:t>hidrojen</w:t>
                      </w:r>
                      <w:proofErr w:type="spellEnd"/>
                      <w:r w:rsidRPr="00F86934">
                        <w:rPr>
                          <w:b/>
                          <w:sz w:val="20"/>
                          <w:szCs w:val="20"/>
                        </w:rPr>
                        <w:t xml:space="preserve"> </w:t>
                      </w:r>
                      <w:proofErr w:type="spellStart"/>
                      <w:r w:rsidRPr="00F86934">
                        <w:rPr>
                          <w:b/>
                          <w:sz w:val="20"/>
                          <w:szCs w:val="20"/>
                        </w:rPr>
                        <w:t>katkısı</w:t>
                      </w:r>
                      <w:proofErr w:type="spellEnd"/>
                      <w:r w:rsidRPr="00F86934">
                        <w:rPr>
                          <w:b/>
                          <w:sz w:val="20"/>
                          <w:szCs w:val="20"/>
                        </w:rPr>
                        <w:t xml:space="preserve"> </w:t>
                      </w:r>
                      <w:proofErr w:type="spellStart"/>
                      <w:r w:rsidRPr="00F86934">
                        <w:rPr>
                          <w:b/>
                          <w:sz w:val="20"/>
                          <w:szCs w:val="20"/>
                        </w:rPr>
                        <w:t>yakan</w:t>
                      </w:r>
                      <w:proofErr w:type="spellEnd"/>
                      <w:r w:rsidRPr="00F86934">
                        <w:rPr>
                          <w:b/>
                          <w:sz w:val="20"/>
                          <w:szCs w:val="20"/>
                        </w:rPr>
                        <w:t xml:space="preserve"> </w:t>
                      </w:r>
                      <w:proofErr w:type="spellStart"/>
                      <w:r w:rsidRPr="00F86934">
                        <w:rPr>
                          <w:b/>
                          <w:sz w:val="20"/>
                          <w:szCs w:val="20"/>
                        </w:rPr>
                        <w:t>doğal</w:t>
                      </w:r>
                      <w:proofErr w:type="spellEnd"/>
                      <w:r w:rsidRPr="00F86934">
                        <w:rPr>
                          <w:b/>
                          <w:sz w:val="20"/>
                          <w:szCs w:val="20"/>
                        </w:rPr>
                        <w:t xml:space="preserve"> </w:t>
                      </w:r>
                      <w:proofErr w:type="spellStart"/>
                      <w:r w:rsidRPr="00F86934">
                        <w:rPr>
                          <w:b/>
                          <w:sz w:val="20"/>
                          <w:szCs w:val="20"/>
                        </w:rPr>
                        <w:t>gaz</w:t>
                      </w:r>
                      <w:proofErr w:type="spellEnd"/>
                      <w:r w:rsidRPr="00F86934">
                        <w:rPr>
                          <w:b/>
                          <w:sz w:val="20"/>
                          <w:szCs w:val="20"/>
                        </w:rPr>
                        <w:t xml:space="preserve"> </w:t>
                      </w:r>
                      <w:proofErr w:type="spellStart"/>
                      <w:r w:rsidRPr="00F86934">
                        <w:rPr>
                          <w:b/>
                          <w:sz w:val="20"/>
                          <w:szCs w:val="20"/>
                        </w:rPr>
                        <w:t>cihazları</w:t>
                      </w:r>
                      <w:proofErr w:type="spellEnd"/>
                    </w:p>
                    <w:p w:rsidR="00A86B54" w:rsidRDefault="00A86B54" w:rsidP="00A86B54">
                      <w:pPr>
                        <w:rPr>
                          <w:rFonts w:ascii="ArialMT" w:hAnsi="ArialMT" w:cs="ArialMT"/>
                          <w:sz w:val="20"/>
                          <w:szCs w:val="20"/>
                        </w:rPr>
                      </w:pPr>
                      <w:r>
                        <w:rPr>
                          <w:rFonts w:ascii="ArialMT" w:hAnsi="ArialMT" w:cs="ArialMT"/>
                          <w:sz w:val="20"/>
                          <w:szCs w:val="20"/>
                        </w:rPr>
                        <w:t xml:space="preserve">© </w:t>
                      </w:r>
                      <w:proofErr w:type="spellStart"/>
                      <w:r>
                        <w:rPr>
                          <w:rFonts w:ascii="ArialMT" w:hAnsi="ArialMT" w:cs="ArialMT"/>
                          <w:sz w:val="20"/>
                          <w:szCs w:val="20"/>
                        </w:rPr>
                        <w:t>Kiwa</w:t>
                      </w:r>
                      <w:proofErr w:type="spellEnd"/>
                      <w:r>
                        <w:rPr>
                          <w:rFonts w:ascii="ArialMT" w:hAnsi="ArialMT" w:cs="ArialMT"/>
                          <w:sz w:val="20"/>
                          <w:szCs w:val="20"/>
                        </w:rPr>
                        <w:t xml:space="preserve"> Nederland B.V.</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- 5</w:t>
                      </w:r>
                      <w:r w:rsidRPr="00F86934">
                        <w:rPr>
                          <w:rFonts w:ascii="ArialMT" w:hAnsi="ArialMT" w:cs="ArialMT"/>
                          <w:sz w:val="20"/>
                          <w:szCs w:val="20"/>
                        </w:rPr>
                        <w:t xml:space="preserve"> -</w:t>
                      </w:r>
                      <w:r w:rsidRPr="00F86934">
                        <w:rPr>
                          <w:rFonts w:ascii="ArialMT" w:hAnsi="ArialMT" w:cs="ArialMT"/>
                          <w:sz w:val="20"/>
                          <w:szCs w:val="20"/>
                        </w:rPr>
                        <w:tab/>
                      </w:r>
                      <w:r w:rsidRPr="00F86934">
                        <w:rPr>
                          <w:rFonts w:ascii="ArialMT" w:hAnsi="ArialMT" w:cs="ArialMT"/>
                          <w:sz w:val="20"/>
                          <w:szCs w:val="20"/>
                        </w:rPr>
                        <w:tab/>
                      </w:r>
                      <w:r w:rsidRPr="00F86934">
                        <w:rPr>
                          <w:rFonts w:ascii="ArialMT" w:hAnsi="ArialMT" w:cs="ArialMT"/>
                          <w:sz w:val="20"/>
                          <w:szCs w:val="20"/>
                        </w:rPr>
                        <w:tab/>
                      </w:r>
                      <w:r w:rsidRPr="00F86934">
                        <w:rPr>
                          <w:rFonts w:ascii="ArialMT" w:hAnsi="ArialMT" w:cs="ArialMT"/>
                          <w:sz w:val="20"/>
                          <w:szCs w:val="20"/>
                        </w:rPr>
                        <w:tab/>
                        <w:t xml:space="preserve"> </w:t>
                      </w:r>
                      <w:proofErr w:type="spellStart"/>
                      <w:r w:rsidRPr="00F86934">
                        <w:rPr>
                          <w:rFonts w:ascii="ArialMT" w:hAnsi="ArialMT" w:cs="ArialMT"/>
                          <w:sz w:val="20"/>
                          <w:szCs w:val="20"/>
                        </w:rPr>
                        <w:t>Ekim</w:t>
                      </w:r>
                      <w:proofErr w:type="spellEnd"/>
                      <w:r w:rsidRPr="00F86934">
                        <w:rPr>
                          <w:rFonts w:ascii="ArialMT" w:hAnsi="ArialMT" w:cs="ArialMT"/>
                          <w:sz w:val="20"/>
                          <w:szCs w:val="20"/>
                        </w:rPr>
                        <w:t xml:space="preserve"> 2022</w:t>
                      </w:r>
                    </w:p>
                    <w:p w:rsidR="00A86B54" w:rsidRDefault="00A86B54"/>
                  </w:txbxContent>
                </v:textbox>
                <w10:wrap type="square" anchorx="margin"/>
              </v:shape>
            </w:pict>
          </mc:Fallback>
        </mc:AlternateContent>
      </w:r>
      <w:r w:rsidRPr="003643E7">
        <w:rPr>
          <w:noProof/>
          <w:sz w:val="20"/>
          <w:szCs w:val="20"/>
          <w:lang w:val="tr-TR"/>
        </w:rPr>
        <mc:AlternateContent>
          <mc:Choice Requires="wps">
            <w:drawing>
              <wp:anchor distT="45720" distB="45720" distL="114300" distR="114300" simplePos="0" relativeHeight="251667456" behindDoc="0" locked="0" layoutInCell="1" allowOverlap="1" wp14:anchorId="5BAF7D8B" wp14:editId="76702E69">
                <wp:simplePos x="0" y="0"/>
                <wp:positionH relativeFrom="column">
                  <wp:posOffset>42227</wp:posOffset>
                </wp:positionH>
                <wp:positionV relativeFrom="paragraph">
                  <wp:posOffset>7162483</wp:posOffset>
                </wp:positionV>
                <wp:extent cx="5271770" cy="1404620"/>
                <wp:effectExtent l="0" t="0" r="508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770" cy="1404620"/>
                        </a:xfrm>
                        <a:prstGeom prst="rect">
                          <a:avLst/>
                        </a:prstGeom>
                        <a:solidFill>
                          <a:srgbClr val="FFFFFF"/>
                        </a:solidFill>
                        <a:ln w="9525">
                          <a:noFill/>
                          <a:miter lim="800000"/>
                          <a:headEnd/>
                          <a:tailEnd/>
                        </a:ln>
                      </wps:spPr>
                      <wps:txbx>
                        <w:txbxContent>
                          <w:p w14:paraId="374EA160" w14:textId="77777777" w:rsidR="00A86B54" w:rsidRDefault="00A86B54" w:rsidP="00A86B54">
                            <w:r>
                              <w:t xml:space="preserve">Not: </w:t>
                            </w:r>
                          </w:p>
                          <w:p w14:paraId="5E91C28E" w14:textId="77777777" w:rsidR="00A86B54" w:rsidRDefault="00A86B54" w:rsidP="00A86B54">
                            <w:r>
                              <w:t>Yukarıdaki test programı günümüzün yaygın bilgilerine dayanmaktadır ve gelecekte değişikliklere tabi olabilir.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3pt;margin-top:564pt;width:415.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erIQIAACM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" stroked="f">
                <v:textbox style="mso-fit-shape-to-text:t">
                  <w:txbxContent>
                    <w:p w:rsidR="00A86B54" w:rsidRDefault="00A86B54" w:rsidP="00A86B54">
                      <w:r>
                        <w:t xml:space="preserve">Not: </w:t>
                      </w:r>
                    </w:p>
                    <w:p w:rsidR="00A86B54" w:rsidRDefault="00A86B54" w:rsidP="00A86B54">
                      <w:proofErr w:type="spellStart"/>
                      <w:r>
                        <w:t>Yukarıdaki</w:t>
                      </w:r>
                      <w:proofErr w:type="spellEnd"/>
                      <w:r>
                        <w:t xml:space="preserve"> test </w:t>
                      </w:r>
                      <w:proofErr w:type="spellStart"/>
                      <w:r>
                        <w:t>programı</w:t>
                      </w:r>
                      <w:proofErr w:type="spellEnd"/>
                      <w:r>
                        <w:t xml:space="preserve"> </w:t>
                      </w:r>
                      <w:proofErr w:type="spellStart"/>
                      <w:r>
                        <w:t>günümüzün</w:t>
                      </w:r>
                      <w:proofErr w:type="spellEnd"/>
                      <w:r>
                        <w:t xml:space="preserve"> </w:t>
                      </w:r>
                      <w:proofErr w:type="spellStart"/>
                      <w:r>
                        <w:t>yaygın</w:t>
                      </w:r>
                      <w:proofErr w:type="spellEnd"/>
                      <w:r>
                        <w:t xml:space="preserve"> </w:t>
                      </w:r>
                      <w:proofErr w:type="spellStart"/>
                      <w:r>
                        <w:t>bilgilerine</w:t>
                      </w:r>
                      <w:proofErr w:type="spellEnd"/>
                      <w:r>
                        <w:t xml:space="preserve"> </w:t>
                      </w:r>
                      <w:proofErr w:type="spellStart"/>
                      <w:r>
                        <w:t>dayanmaktadır</w:t>
                      </w:r>
                      <w:proofErr w:type="spellEnd"/>
                      <w:r>
                        <w:t xml:space="preserve"> </w:t>
                      </w:r>
                      <w:proofErr w:type="spellStart"/>
                      <w:r>
                        <w:t>ve</w:t>
                      </w:r>
                      <w:proofErr w:type="spellEnd"/>
                      <w:r>
                        <w:t xml:space="preserve"> </w:t>
                      </w:r>
                      <w:proofErr w:type="spellStart"/>
                      <w:r>
                        <w:t>gelecekte</w:t>
                      </w:r>
                      <w:proofErr w:type="spellEnd"/>
                      <w:r>
                        <w:t xml:space="preserve"> </w:t>
                      </w:r>
                      <w:proofErr w:type="spellStart"/>
                      <w:r>
                        <w:t>değişikliklere</w:t>
                      </w:r>
                      <w:proofErr w:type="spellEnd"/>
                      <w:r>
                        <w:t xml:space="preserve"> </w:t>
                      </w:r>
                      <w:proofErr w:type="spellStart"/>
                      <w:r>
                        <w:t>tabi</w:t>
                      </w:r>
                      <w:proofErr w:type="spellEnd"/>
                      <w:r>
                        <w:t xml:space="preserve"> </w:t>
                      </w:r>
                      <w:proofErr w:type="spellStart"/>
                      <w:r>
                        <w:t>olabilir</w:t>
                      </w:r>
                      <w:proofErr w:type="spellEnd"/>
                      <w:r>
                        <w:t>.</w:t>
                      </w:r>
                    </w:p>
                  </w:txbxContent>
                </v:textbox>
                <w10:wrap type="square"/>
              </v:shape>
            </w:pict>
          </mc:Fallback>
        </mc:AlternateContent>
      </w:r>
      <w:r w:rsidRPr="003643E7">
        <w:rPr>
          <w:noProof/>
          <w:sz w:val="20"/>
          <w:szCs w:val="20"/>
          <w:lang w:val="tr-TR"/>
        </w:rPr>
        <mc:AlternateContent>
          <mc:Choice Requires="wps">
            <w:drawing>
              <wp:anchor distT="45720" distB="45720" distL="114300" distR="114300" simplePos="0" relativeHeight="251663360" behindDoc="0" locked="0" layoutInCell="1" allowOverlap="1" wp14:anchorId="48B16815" wp14:editId="58F2C3DF">
                <wp:simplePos x="0" y="0"/>
                <wp:positionH relativeFrom="margin">
                  <wp:align>left</wp:align>
                </wp:positionH>
                <wp:positionV relativeFrom="paragraph">
                  <wp:posOffset>4445</wp:posOffset>
                </wp:positionV>
                <wp:extent cx="2360930" cy="60909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90920"/>
                        </a:xfrm>
                        <a:prstGeom prst="rect">
                          <a:avLst/>
                        </a:prstGeom>
                        <a:solidFill>
                          <a:srgbClr val="FFFFFF"/>
                        </a:solidFill>
                        <a:ln w="9525">
                          <a:noFill/>
                          <a:miter lim="800000"/>
                          <a:headEnd/>
                          <a:tailEnd/>
                        </a:ln>
                      </wps:spPr>
                      <wps:txbx>
                        <w:txbxContent>
                          <w:p w14:paraId="331ECC1A" w14:textId="77777777" w:rsidR="00A86B54" w:rsidRPr="00A86B54" w:rsidRDefault="00A86B54" w:rsidP="00A86B54">
                            <w:pPr>
                              <w:rPr>
                                <w:sz w:val="20"/>
                                <w:szCs w:val="20"/>
                              </w:rPr>
                            </w:pPr>
                            <w:r w:rsidRPr="00A86B54">
                              <w:rPr>
                                <w:sz w:val="20"/>
                                <w:szCs w:val="20"/>
                              </w:rPr>
                              <w:t xml:space="preserve">8.9.102  </w:t>
                            </w:r>
                          </w:p>
                          <w:p w14:paraId="3F88D3A4" w14:textId="77777777" w:rsidR="00A86B54" w:rsidRPr="00A86B54" w:rsidRDefault="00A86B54" w:rsidP="00A86B54">
                            <w:pPr>
                              <w:rPr>
                                <w:sz w:val="20"/>
                                <w:szCs w:val="20"/>
                              </w:rPr>
                            </w:pPr>
                            <w:r w:rsidRPr="00A86B54">
                              <w:rPr>
                                <w:sz w:val="20"/>
                                <w:szCs w:val="20"/>
                              </w:rPr>
                              <w:t xml:space="preserve">Bir yanma odasının korumalı yapısının doğrulanması  </w:t>
                            </w:r>
                          </w:p>
                          <w:p w14:paraId="7F2C1E61" w14:textId="77777777" w:rsidR="00A86B54" w:rsidRPr="00A86B54" w:rsidRDefault="00A86B54" w:rsidP="00A86B54">
                            <w:pPr>
                              <w:rPr>
                                <w:sz w:val="20"/>
                                <w:szCs w:val="20"/>
                              </w:rPr>
                            </w:pPr>
                            <w:r w:rsidRPr="00A86B54">
                              <w:rPr>
                                <w:sz w:val="20"/>
                                <w:szCs w:val="20"/>
                              </w:rPr>
                              <w:t xml:space="preserve">8.9.103  </w:t>
                            </w:r>
                          </w:p>
                          <w:p w14:paraId="5A966D57" w14:textId="77777777" w:rsidR="00A86B54" w:rsidRPr="00A86B54" w:rsidRDefault="00A86B54" w:rsidP="00A86B54">
                            <w:pPr>
                              <w:rPr>
                                <w:sz w:val="20"/>
                                <w:szCs w:val="20"/>
                              </w:rPr>
                            </w:pPr>
                            <w:r w:rsidRPr="00A86B54">
                              <w:rPr>
                                <w:sz w:val="20"/>
                                <w:szCs w:val="20"/>
                              </w:rPr>
                              <w:t xml:space="preserve">Fan içeren C tipi kazanlar için yanıcı hava/gaz karışımında normal ateşlemenin doğrulanması  </w:t>
                            </w:r>
                          </w:p>
                          <w:p w14:paraId="57ED976B" w14:textId="77777777" w:rsidR="00A86B54" w:rsidRPr="00A86B54" w:rsidRDefault="00A86B54" w:rsidP="00A86B54">
                            <w:pPr>
                              <w:rPr>
                                <w:sz w:val="20"/>
                                <w:szCs w:val="20"/>
                              </w:rPr>
                            </w:pPr>
                            <w:r w:rsidRPr="00A86B54">
                              <w:rPr>
                                <w:sz w:val="20"/>
                                <w:szCs w:val="20"/>
                              </w:rPr>
                              <w:t xml:space="preserve">8.11.101.3.2/ 8.11.101.3.3  </w:t>
                            </w:r>
                          </w:p>
                          <w:p w14:paraId="50D6C487" w14:textId="77777777" w:rsidR="00A86B54" w:rsidRPr="00A86B54" w:rsidRDefault="00A86B54" w:rsidP="00A86B54">
                            <w:pPr>
                              <w:rPr>
                                <w:sz w:val="20"/>
                                <w:szCs w:val="20"/>
                              </w:rPr>
                            </w:pPr>
                            <w:r w:rsidRPr="00A86B54">
                              <w:rPr>
                                <w:sz w:val="20"/>
                                <w:szCs w:val="20"/>
                              </w:rPr>
                              <w:t>Yanma havası oranının veya yanma ürünleri oranının denetlenmesi</w:t>
                            </w:r>
                          </w:p>
                          <w:p w14:paraId="5A3E5505" w14:textId="77777777" w:rsidR="00A86B54" w:rsidRPr="00A86B54" w:rsidRDefault="00A86B54" w:rsidP="00A86B54">
                            <w:pPr>
                              <w:rPr>
                                <w:sz w:val="20"/>
                                <w:szCs w:val="20"/>
                              </w:rPr>
                            </w:pPr>
                          </w:p>
                          <w:p w14:paraId="245082D3" w14:textId="77777777" w:rsidR="00A86B54" w:rsidRPr="00A86B54" w:rsidRDefault="00A86B54" w:rsidP="00A86B54">
                            <w:pPr>
                              <w:rPr>
                                <w:sz w:val="20"/>
                                <w:szCs w:val="20"/>
                              </w:rPr>
                            </w:pPr>
                          </w:p>
                          <w:p w14:paraId="3FB7A29B" w14:textId="77777777" w:rsidR="00A86B54" w:rsidRPr="00A86B54" w:rsidRDefault="00A86B54" w:rsidP="00A86B54">
                            <w:pPr>
                              <w:rPr>
                                <w:sz w:val="20"/>
                                <w:szCs w:val="20"/>
                              </w:rPr>
                            </w:pPr>
                            <w:r w:rsidRPr="00A86B54">
                              <w:rPr>
                                <w:sz w:val="20"/>
                                <w:szCs w:val="20"/>
                              </w:rPr>
                              <w:t xml:space="preserve">8.11.6.2.5 Gecikmeli ateşleme </w:t>
                            </w:r>
                          </w:p>
                          <w:p w14:paraId="02E5F8DE" w14:textId="77777777" w:rsidR="00A86B54" w:rsidRPr="00A86B54" w:rsidRDefault="00A86B54" w:rsidP="00A86B54">
                            <w:pPr>
                              <w:rPr>
                                <w:sz w:val="20"/>
                                <w:szCs w:val="20"/>
                              </w:rPr>
                            </w:pPr>
                            <w:r w:rsidRPr="00A86B54">
                              <w:rPr>
                                <w:sz w:val="20"/>
                                <w:szCs w:val="20"/>
                              </w:rPr>
                              <w:t xml:space="preserve">8.12.2.102 Karbon monoksit Sınır koşulları </w:t>
                            </w:r>
                          </w:p>
                          <w:p w14:paraId="4B8906FC" w14:textId="77777777" w:rsidR="00A86B54" w:rsidRPr="00A86B54" w:rsidRDefault="00A86B54" w:rsidP="00A86B54">
                            <w:pPr>
                              <w:rPr>
                                <w:sz w:val="20"/>
                                <w:szCs w:val="20"/>
                              </w:rPr>
                            </w:pPr>
                            <w:r w:rsidRPr="00A86B54">
                              <w:rPr>
                                <w:sz w:val="20"/>
                                <w:szCs w:val="20"/>
                              </w:rPr>
                              <w:t xml:space="preserve">8.12.3.1 Eksik yanma </w:t>
                            </w:r>
                          </w:p>
                          <w:p w14:paraId="62DDBD13" w14:textId="77777777" w:rsidR="00A86B54" w:rsidRPr="00A86B54" w:rsidRDefault="00A86B54" w:rsidP="00A86B54">
                            <w:pPr>
                              <w:rPr>
                                <w:sz w:val="20"/>
                                <w:szCs w:val="20"/>
                              </w:rPr>
                            </w:pPr>
                            <w:r w:rsidRPr="00A86B54">
                              <w:rPr>
                                <w:sz w:val="20"/>
                                <w:szCs w:val="20"/>
                              </w:rPr>
                              <w:t xml:space="preserve">8.12.3.3 Alev Kaldırma </w:t>
                            </w:r>
                          </w:p>
                          <w:p w14:paraId="6FAB7657" w14:textId="77777777" w:rsidR="00A86B54" w:rsidRPr="00A86B54" w:rsidRDefault="00A86B54" w:rsidP="00A86B54">
                            <w:pPr>
                              <w:rPr>
                                <w:sz w:val="20"/>
                                <w:szCs w:val="20"/>
                              </w:rPr>
                            </w:pPr>
                            <w:r w:rsidRPr="00A86B54">
                              <w:rPr>
                                <w:sz w:val="20"/>
                                <w:szCs w:val="20"/>
                              </w:rPr>
                              <w:t xml:space="preserve">8.16 yanma ürünleri̇ni̇n sicakliği </w:t>
                            </w:r>
                          </w:p>
                          <w:p w14:paraId="1FE7CBC9" w14:textId="77777777" w:rsidR="00A86B54" w:rsidRPr="00A86B54" w:rsidRDefault="00A86B54" w:rsidP="00A86B54">
                            <w:pPr>
                              <w:rPr>
                                <w:sz w:val="20"/>
                                <w:szCs w:val="20"/>
                              </w:rPr>
                            </w:pPr>
                            <w:r w:rsidRPr="00A86B54">
                              <w:rPr>
                                <w:sz w:val="20"/>
                                <w:szCs w:val="20"/>
                              </w:rPr>
                              <w:t xml:space="preserve">12.1.1 Veri plakası </w:t>
                            </w:r>
                          </w:p>
                          <w:p w14:paraId="1A81B251" w14:textId="77777777" w:rsidR="00A86B54" w:rsidRPr="00A86B54" w:rsidRDefault="00A86B54" w:rsidP="00A86B54">
                            <w:pPr>
                              <w:rPr>
                                <w:sz w:val="20"/>
                                <w:szCs w:val="20"/>
                              </w:rPr>
                            </w:pPr>
                            <w:r w:rsidRPr="00A86B54">
                              <w:rPr>
                                <w:sz w:val="20"/>
                                <w:szCs w:val="20"/>
                              </w:rPr>
                              <w:t xml:space="preserve">12.1.2 Tamamlayıcı işaretler </w:t>
                            </w:r>
                          </w:p>
                          <w:p w14:paraId="7CA28E29" w14:textId="77777777" w:rsidR="00A86B54" w:rsidRPr="00A86B54" w:rsidRDefault="00A86B54" w:rsidP="00A86B54">
                            <w:pPr>
                              <w:rPr>
                                <w:sz w:val="20"/>
                                <w:szCs w:val="20"/>
                              </w:rPr>
                            </w:pPr>
                            <w:r w:rsidRPr="00A86B54">
                              <w:rPr>
                                <w:sz w:val="20"/>
                                <w:szCs w:val="20"/>
                              </w:rPr>
                              <w:t>12.1.4 Kazan ve ambalaj üzerindeki uyarı notları</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0;margin-top:.35pt;width:185.9pt;height:479.6pt;z-index:25166336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" stroked="f">
                <v:textbox>
                  <w:txbxContent>
                    <w:p w:rsidR="00A86B54" w:rsidRPr="00A86B54" w:rsidRDefault="00A86B54" w:rsidP="00A86B54">
                      <w:pPr>
                        <w:rPr>
                          <w:sz w:val="20"/>
                          <w:szCs w:val="20"/>
                        </w:rPr>
                      </w:pPr>
                      <w:r w:rsidRPr="00A86B54">
                        <w:rPr>
                          <w:sz w:val="20"/>
                          <w:szCs w:val="20"/>
                        </w:rPr>
                        <w:t xml:space="preserve">8.9.102  </w:t>
                      </w:r>
                    </w:p>
                    <w:p w:rsidR="00A86B54" w:rsidRPr="00A86B54" w:rsidRDefault="00A86B54" w:rsidP="00A86B54">
                      <w:pPr>
                        <w:rPr>
                          <w:sz w:val="20"/>
                          <w:szCs w:val="20"/>
                        </w:rPr>
                      </w:pPr>
                      <w:proofErr w:type="spellStart"/>
                      <w:r w:rsidRPr="00A86B54">
                        <w:rPr>
                          <w:sz w:val="20"/>
                          <w:szCs w:val="20"/>
                        </w:rPr>
                        <w:t>Bir</w:t>
                      </w:r>
                      <w:proofErr w:type="spellEnd"/>
                      <w:r w:rsidRPr="00A86B54">
                        <w:rPr>
                          <w:sz w:val="20"/>
                          <w:szCs w:val="20"/>
                        </w:rPr>
                        <w:t xml:space="preserve"> </w:t>
                      </w:r>
                      <w:proofErr w:type="spellStart"/>
                      <w:r w:rsidRPr="00A86B54">
                        <w:rPr>
                          <w:sz w:val="20"/>
                          <w:szCs w:val="20"/>
                        </w:rPr>
                        <w:t>yanma</w:t>
                      </w:r>
                      <w:proofErr w:type="spellEnd"/>
                      <w:r w:rsidRPr="00A86B54">
                        <w:rPr>
                          <w:sz w:val="20"/>
                          <w:szCs w:val="20"/>
                        </w:rPr>
                        <w:t xml:space="preserve"> </w:t>
                      </w:r>
                      <w:proofErr w:type="spellStart"/>
                      <w:r w:rsidRPr="00A86B54">
                        <w:rPr>
                          <w:sz w:val="20"/>
                          <w:szCs w:val="20"/>
                        </w:rPr>
                        <w:t>odasının</w:t>
                      </w:r>
                      <w:proofErr w:type="spellEnd"/>
                      <w:r w:rsidRPr="00A86B54">
                        <w:rPr>
                          <w:sz w:val="20"/>
                          <w:szCs w:val="20"/>
                        </w:rPr>
                        <w:t xml:space="preserve"> </w:t>
                      </w:r>
                      <w:proofErr w:type="spellStart"/>
                      <w:r w:rsidRPr="00A86B54">
                        <w:rPr>
                          <w:sz w:val="20"/>
                          <w:szCs w:val="20"/>
                        </w:rPr>
                        <w:t>korumalı</w:t>
                      </w:r>
                      <w:proofErr w:type="spellEnd"/>
                      <w:r w:rsidRPr="00A86B54">
                        <w:rPr>
                          <w:sz w:val="20"/>
                          <w:szCs w:val="20"/>
                        </w:rPr>
                        <w:t xml:space="preserve"> </w:t>
                      </w:r>
                      <w:proofErr w:type="spellStart"/>
                      <w:r w:rsidRPr="00A86B54">
                        <w:rPr>
                          <w:sz w:val="20"/>
                          <w:szCs w:val="20"/>
                        </w:rPr>
                        <w:t>yapısının</w:t>
                      </w:r>
                      <w:proofErr w:type="spellEnd"/>
                      <w:r w:rsidRPr="00A86B54">
                        <w:rPr>
                          <w:sz w:val="20"/>
                          <w:szCs w:val="20"/>
                        </w:rPr>
                        <w:t xml:space="preserve"> </w:t>
                      </w:r>
                      <w:proofErr w:type="spellStart"/>
                      <w:r w:rsidRPr="00A86B54">
                        <w:rPr>
                          <w:sz w:val="20"/>
                          <w:szCs w:val="20"/>
                        </w:rPr>
                        <w:t>doğrulanması</w:t>
                      </w:r>
                      <w:proofErr w:type="spellEnd"/>
                      <w:r w:rsidRPr="00A86B54">
                        <w:rPr>
                          <w:sz w:val="20"/>
                          <w:szCs w:val="20"/>
                        </w:rPr>
                        <w:t xml:space="preserve">  </w:t>
                      </w:r>
                    </w:p>
                    <w:p w:rsidR="00A86B54" w:rsidRPr="00A86B54" w:rsidRDefault="00A86B54" w:rsidP="00A86B54">
                      <w:pPr>
                        <w:rPr>
                          <w:sz w:val="20"/>
                          <w:szCs w:val="20"/>
                        </w:rPr>
                      </w:pPr>
                      <w:r w:rsidRPr="00A86B54">
                        <w:rPr>
                          <w:sz w:val="20"/>
                          <w:szCs w:val="20"/>
                        </w:rPr>
                        <w:t xml:space="preserve">8.9.103  </w:t>
                      </w:r>
                    </w:p>
                    <w:p w:rsidR="00A86B54" w:rsidRPr="00A86B54" w:rsidRDefault="00A86B54" w:rsidP="00A86B54">
                      <w:pPr>
                        <w:rPr>
                          <w:sz w:val="20"/>
                          <w:szCs w:val="20"/>
                        </w:rPr>
                      </w:pPr>
                      <w:r w:rsidRPr="00A86B54">
                        <w:rPr>
                          <w:sz w:val="20"/>
                          <w:szCs w:val="20"/>
                        </w:rPr>
                        <w:t xml:space="preserve">Fan </w:t>
                      </w:r>
                      <w:proofErr w:type="spellStart"/>
                      <w:r w:rsidRPr="00A86B54">
                        <w:rPr>
                          <w:sz w:val="20"/>
                          <w:szCs w:val="20"/>
                        </w:rPr>
                        <w:t>içeren</w:t>
                      </w:r>
                      <w:proofErr w:type="spellEnd"/>
                      <w:r w:rsidRPr="00A86B54">
                        <w:rPr>
                          <w:sz w:val="20"/>
                          <w:szCs w:val="20"/>
                        </w:rPr>
                        <w:t xml:space="preserve"> C tipi </w:t>
                      </w:r>
                      <w:proofErr w:type="spellStart"/>
                      <w:r w:rsidRPr="00A86B54">
                        <w:rPr>
                          <w:sz w:val="20"/>
                          <w:szCs w:val="20"/>
                        </w:rPr>
                        <w:t>kazanlar</w:t>
                      </w:r>
                      <w:proofErr w:type="spellEnd"/>
                      <w:r w:rsidRPr="00A86B54">
                        <w:rPr>
                          <w:sz w:val="20"/>
                          <w:szCs w:val="20"/>
                        </w:rPr>
                        <w:t xml:space="preserve"> </w:t>
                      </w:r>
                      <w:proofErr w:type="spellStart"/>
                      <w:r w:rsidRPr="00A86B54">
                        <w:rPr>
                          <w:sz w:val="20"/>
                          <w:szCs w:val="20"/>
                        </w:rPr>
                        <w:t>için</w:t>
                      </w:r>
                      <w:proofErr w:type="spellEnd"/>
                      <w:r w:rsidRPr="00A86B54">
                        <w:rPr>
                          <w:sz w:val="20"/>
                          <w:szCs w:val="20"/>
                        </w:rPr>
                        <w:t xml:space="preserve"> </w:t>
                      </w:r>
                      <w:proofErr w:type="spellStart"/>
                      <w:r w:rsidRPr="00A86B54">
                        <w:rPr>
                          <w:sz w:val="20"/>
                          <w:szCs w:val="20"/>
                        </w:rPr>
                        <w:t>yanıcı</w:t>
                      </w:r>
                      <w:proofErr w:type="spellEnd"/>
                      <w:r w:rsidRPr="00A86B54">
                        <w:rPr>
                          <w:sz w:val="20"/>
                          <w:szCs w:val="20"/>
                        </w:rPr>
                        <w:t xml:space="preserve"> </w:t>
                      </w:r>
                      <w:proofErr w:type="spellStart"/>
                      <w:r w:rsidRPr="00A86B54">
                        <w:rPr>
                          <w:sz w:val="20"/>
                          <w:szCs w:val="20"/>
                        </w:rPr>
                        <w:t>hava</w:t>
                      </w:r>
                      <w:proofErr w:type="spellEnd"/>
                      <w:r w:rsidRPr="00A86B54">
                        <w:rPr>
                          <w:sz w:val="20"/>
                          <w:szCs w:val="20"/>
                        </w:rPr>
                        <w:t>/</w:t>
                      </w:r>
                      <w:proofErr w:type="spellStart"/>
                      <w:r w:rsidRPr="00A86B54">
                        <w:rPr>
                          <w:sz w:val="20"/>
                          <w:szCs w:val="20"/>
                        </w:rPr>
                        <w:t>gaz</w:t>
                      </w:r>
                      <w:proofErr w:type="spellEnd"/>
                      <w:r w:rsidRPr="00A86B54">
                        <w:rPr>
                          <w:sz w:val="20"/>
                          <w:szCs w:val="20"/>
                        </w:rPr>
                        <w:t xml:space="preserve"> </w:t>
                      </w:r>
                      <w:proofErr w:type="spellStart"/>
                      <w:r w:rsidRPr="00A86B54">
                        <w:rPr>
                          <w:sz w:val="20"/>
                          <w:szCs w:val="20"/>
                        </w:rPr>
                        <w:t>karışımında</w:t>
                      </w:r>
                      <w:proofErr w:type="spellEnd"/>
                      <w:r w:rsidRPr="00A86B54">
                        <w:rPr>
                          <w:sz w:val="20"/>
                          <w:szCs w:val="20"/>
                        </w:rPr>
                        <w:t xml:space="preserve"> normal </w:t>
                      </w:r>
                      <w:proofErr w:type="spellStart"/>
                      <w:r w:rsidRPr="00A86B54">
                        <w:rPr>
                          <w:sz w:val="20"/>
                          <w:szCs w:val="20"/>
                        </w:rPr>
                        <w:t>ateşlemenin</w:t>
                      </w:r>
                      <w:proofErr w:type="spellEnd"/>
                      <w:r w:rsidRPr="00A86B54">
                        <w:rPr>
                          <w:sz w:val="20"/>
                          <w:szCs w:val="20"/>
                        </w:rPr>
                        <w:t xml:space="preserve"> </w:t>
                      </w:r>
                      <w:proofErr w:type="spellStart"/>
                      <w:r w:rsidRPr="00A86B54">
                        <w:rPr>
                          <w:sz w:val="20"/>
                          <w:szCs w:val="20"/>
                        </w:rPr>
                        <w:t>doğrulanması</w:t>
                      </w:r>
                      <w:proofErr w:type="spellEnd"/>
                      <w:r w:rsidRPr="00A86B54">
                        <w:rPr>
                          <w:sz w:val="20"/>
                          <w:szCs w:val="20"/>
                        </w:rPr>
                        <w:t xml:space="preserve">  </w:t>
                      </w:r>
                    </w:p>
                    <w:p w:rsidR="00A86B54" w:rsidRPr="00A86B54" w:rsidRDefault="00A86B54" w:rsidP="00A86B54">
                      <w:pPr>
                        <w:rPr>
                          <w:sz w:val="20"/>
                          <w:szCs w:val="20"/>
                        </w:rPr>
                      </w:pPr>
                      <w:r w:rsidRPr="00A86B54">
                        <w:rPr>
                          <w:sz w:val="20"/>
                          <w:szCs w:val="20"/>
                        </w:rPr>
                        <w:t xml:space="preserve">8.11.101.3.2/ 8.11.101.3.3  </w:t>
                      </w:r>
                    </w:p>
                    <w:p w:rsidR="00A86B54" w:rsidRPr="00A86B54" w:rsidRDefault="00A86B54" w:rsidP="00A86B54">
                      <w:pPr>
                        <w:rPr>
                          <w:sz w:val="20"/>
                          <w:szCs w:val="20"/>
                        </w:rPr>
                      </w:pPr>
                      <w:proofErr w:type="spellStart"/>
                      <w:r w:rsidRPr="00A86B54">
                        <w:rPr>
                          <w:sz w:val="20"/>
                          <w:szCs w:val="20"/>
                        </w:rPr>
                        <w:t>Yanma</w:t>
                      </w:r>
                      <w:proofErr w:type="spellEnd"/>
                      <w:r w:rsidRPr="00A86B54">
                        <w:rPr>
                          <w:sz w:val="20"/>
                          <w:szCs w:val="20"/>
                        </w:rPr>
                        <w:t xml:space="preserve"> </w:t>
                      </w:r>
                      <w:proofErr w:type="spellStart"/>
                      <w:r w:rsidRPr="00A86B54">
                        <w:rPr>
                          <w:sz w:val="20"/>
                          <w:szCs w:val="20"/>
                        </w:rPr>
                        <w:t>havası</w:t>
                      </w:r>
                      <w:proofErr w:type="spellEnd"/>
                      <w:r w:rsidRPr="00A86B54">
                        <w:rPr>
                          <w:sz w:val="20"/>
                          <w:szCs w:val="20"/>
                        </w:rPr>
                        <w:t xml:space="preserve"> </w:t>
                      </w:r>
                      <w:proofErr w:type="spellStart"/>
                      <w:r w:rsidRPr="00A86B54">
                        <w:rPr>
                          <w:sz w:val="20"/>
                          <w:szCs w:val="20"/>
                        </w:rPr>
                        <w:t>oranının</w:t>
                      </w:r>
                      <w:proofErr w:type="spellEnd"/>
                      <w:r w:rsidRPr="00A86B54">
                        <w:rPr>
                          <w:sz w:val="20"/>
                          <w:szCs w:val="20"/>
                        </w:rPr>
                        <w:t xml:space="preserve"> </w:t>
                      </w:r>
                      <w:proofErr w:type="spellStart"/>
                      <w:r w:rsidRPr="00A86B54">
                        <w:rPr>
                          <w:sz w:val="20"/>
                          <w:szCs w:val="20"/>
                        </w:rPr>
                        <w:t>veya</w:t>
                      </w:r>
                      <w:proofErr w:type="spellEnd"/>
                      <w:r w:rsidRPr="00A86B54">
                        <w:rPr>
                          <w:sz w:val="20"/>
                          <w:szCs w:val="20"/>
                        </w:rPr>
                        <w:t xml:space="preserve"> </w:t>
                      </w:r>
                      <w:proofErr w:type="spellStart"/>
                      <w:r w:rsidRPr="00A86B54">
                        <w:rPr>
                          <w:sz w:val="20"/>
                          <w:szCs w:val="20"/>
                        </w:rPr>
                        <w:t>yanma</w:t>
                      </w:r>
                      <w:proofErr w:type="spellEnd"/>
                      <w:r w:rsidRPr="00A86B54">
                        <w:rPr>
                          <w:sz w:val="20"/>
                          <w:szCs w:val="20"/>
                        </w:rPr>
                        <w:t xml:space="preserve"> </w:t>
                      </w:r>
                      <w:proofErr w:type="spellStart"/>
                      <w:r w:rsidRPr="00A86B54">
                        <w:rPr>
                          <w:sz w:val="20"/>
                          <w:szCs w:val="20"/>
                        </w:rPr>
                        <w:t>ürünleri</w:t>
                      </w:r>
                      <w:proofErr w:type="spellEnd"/>
                      <w:r w:rsidRPr="00A86B54">
                        <w:rPr>
                          <w:sz w:val="20"/>
                          <w:szCs w:val="20"/>
                        </w:rPr>
                        <w:t xml:space="preserve"> </w:t>
                      </w:r>
                      <w:proofErr w:type="spellStart"/>
                      <w:r w:rsidRPr="00A86B54">
                        <w:rPr>
                          <w:sz w:val="20"/>
                          <w:szCs w:val="20"/>
                        </w:rPr>
                        <w:t>oranının</w:t>
                      </w:r>
                      <w:proofErr w:type="spellEnd"/>
                      <w:r w:rsidRPr="00A86B54">
                        <w:rPr>
                          <w:sz w:val="20"/>
                          <w:szCs w:val="20"/>
                        </w:rPr>
                        <w:t xml:space="preserve"> </w:t>
                      </w:r>
                      <w:proofErr w:type="spellStart"/>
                      <w:r w:rsidRPr="00A86B54">
                        <w:rPr>
                          <w:sz w:val="20"/>
                          <w:szCs w:val="20"/>
                        </w:rPr>
                        <w:t>denetlenmesi</w:t>
                      </w:r>
                      <w:proofErr w:type="spellEnd"/>
                    </w:p>
                    <w:p w:rsidR="00A86B54" w:rsidRPr="00A86B54" w:rsidRDefault="00A86B54" w:rsidP="00A86B54">
                      <w:pPr>
                        <w:rPr>
                          <w:sz w:val="20"/>
                          <w:szCs w:val="20"/>
                        </w:rPr>
                      </w:pPr>
                    </w:p>
                    <w:p w:rsidR="00A86B54" w:rsidRPr="00A86B54" w:rsidRDefault="00A86B54" w:rsidP="00A86B54">
                      <w:pPr>
                        <w:rPr>
                          <w:sz w:val="20"/>
                          <w:szCs w:val="20"/>
                        </w:rPr>
                      </w:pPr>
                    </w:p>
                    <w:p w:rsidR="00A86B54" w:rsidRPr="00A86B54" w:rsidRDefault="00A86B54" w:rsidP="00A86B54">
                      <w:pPr>
                        <w:rPr>
                          <w:sz w:val="20"/>
                          <w:szCs w:val="20"/>
                        </w:rPr>
                      </w:pPr>
                      <w:r w:rsidRPr="00A86B54">
                        <w:rPr>
                          <w:sz w:val="20"/>
                          <w:szCs w:val="20"/>
                        </w:rPr>
                        <w:t xml:space="preserve">8.11.6.2.5 </w:t>
                      </w:r>
                      <w:proofErr w:type="spellStart"/>
                      <w:r w:rsidRPr="00A86B54">
                        <w:rPr>
                          <w:sz w:val="20"/>
                          <w:szCs w:val="20"/>
                        </w:rPr>
                        <w:t>Gecikmeli</w:t>
                      </w:r>
                      <w:proofErr w:type="spellEnd"/>
                      <w:r w:rsidRPr="00A86B54">
                        <w:rPr>
                          <w:sz w:val="20"/>
                          <w:szCs w:val="20"/>
                        </w:rPr>
                        <w:t xml:space="preserve"> </w:t>
                      </w:r>
                      <w:proofErr w:type="spellStart"/>
                      <w:r w:rsidRPr="00A86B54">
                        <w:rPr>
                          <w:sz w:val="20"/>
                          <w:szCs w:val="20"/>
                        </w:rPr>
                        <w:t>ateşleme</w:t>
                      </w:r>
                      <w:proofErr w:type="spellEnd"/>
                      <w:r w:rsidRPr="00A86B54">
                        <w:rPr>
                          <w:sz w:val="20"/>
                          <w:szCs w:val="20"/>
                        </w:rPr>
                        <w:t xml:space="preserve"> </w:t>
                      </w:r>
                    </w:p>
                    <w:p w:rsidR="00A86B54" w:rsidRPr="00A86B54" w:rsidRDefault="00A86B54" w:rsidP="00A86B54">
                      <w:pPr>
                        <w:rPr>
                          <w:sz w:val="20"/>
                          <w:szCs w:val="20"/>
                        </w:rPr>
                      </w:pPr>
                      <w:r w:rsidRPr="00A86B54">
                        <w:rPr>
                          <w:sz w:val="20"/>
                          <w:szCs w:val="20"/>
                        </w:rPr>
                        <w:t xml:space="preserve">8.12.2.102 </w:t>
                      </w:r>
                      <w:proofErr w:type="spellStart"/>
                      <w:r w:rsidRPr="00A86B54">
                        <w:rPr>
                          <w:sz w:val="20"/>
                          <w:szCs w:val="20"/>
                        </w:rPr>
                        <w:t>Karbon</w:t>
                      </w:r>
                      <w:proofErr w:type="spellEnd"/>
                      <w:r w:rsidRPr="00A86B54">
                        <w:rPr>
                          <w:sz w:val="20"/>
                          <w:szCs w:val="20"/>
                        </w:rPr>
                        <w:t xml:space="preserve"> </w:t>
                      </w:r>
                      <w:proofErr w:type="spellStart"/>
                      <w:r w:rsidRPr="00A86B54">
                        <w:rPr>
                          <w:sz w:val="20"/>
                          <w:szCs w:val="20"/>
                        </w:rPr>
                        <w:t>monoksit</w:t>
                      </w:r>
                      <w:proofErr w:type="spellEnd"/>
                      <w:r w:rsidRPr="00A86B54">
                        <w:rPr>
                          <w:sz w:val="20"/>
                          <w:szCs w:val="20"/>
                        </w:rPr>
                        <w:t xml:space="preserve"> </w:t>
                      </w:r>
                      <w:proofErr w:type="spellStart"/>
                      <w:r w:rsidRPr="00A86B54">
                        <w:rPr>
                          <w:sz w:val="20"/>
                          <w:szCs w:val="20"/>
                        </w:rPr>
                        <w:t>Sınır</w:t>
                      </w:r>
                      <w:proofErr w:type="spellEnd"/>
                      <w:r w:rsidRPr="00A86B54">
                        <w:rPr>
                          <w:sz w:val="20"/>
                          <w:szCs w:val="20"/>
                        </w:rPr>
                        <w:t xml:space="preserve"> </w:t>
                      </w:r>
                      <w:proofErr w:type="spellStart"/>
                      <w:r w:rsidRPr="00A86B54">
                        <w:rPr>
                          <w:sz w:val="20"/>
                          <w:szCs w:val="20"/>
                        </w:rPr>
                        <w:t>koşulları</w:t>
                      </w:r>
                      <w:proofErr w:type="spellEnd"/>
                      <w:r w:rsidRPr="00A86B54">
                        <w:rPr>
                          <w:sz w:val="20"/>
                          <w:szCs w:val="20"/>
                        </w:rPr>
                        <w:t xml:space="preserve"> </w:t>
                      </w:r>
                    </w:p>
                    <w:p w:rsidR="00A86B54" w:rsidRPr="00A86B54" w:rsidRDefault="00A86B54" w:rsidP="00A86B54">
                      <w:pPr>
                        <w:rPr>
                          <w:sz w:val="20"/>
                          <w:szCs w:val="20"/>
                        </w:rPr>
                      </w:pPr>
                      <w:r w:rsidRPr="00A86B54">
                        <w:rPr>
                          <w:sz w:val="20"/>
                          <w:szCs w:val="20"/>
                        </w:rPr>
                        <w:t xml:space="preserve">8.12.3.1 </w:t>
                      </w:r>
                      <w:proofErr w:type="spellStart"/>
                      <w:r w:rsidRPr="00A86B54">
                        <w:rPr>
                          <w:sz w:val="20"/>
                          <w:szCs w:val="20"/>
                        </w:rPr>
                        <w:t>Eksik</w:t>
                      </w:r>
                      <w:proofErr w:type="spellEnd"/>
                      <w:r w:rsidRPr="00A86B54">
                        <w:rPr>
                          <w:sz w:val="20"/>
                          <w:szCs w:val="20"/>
                        </w:rPr>
                        <w:t xml:space="preserve"> </w:t>
                      </w:r>
                      <w:proofErr w:type="spellStart"/>
                      <w:r w:rsidRPr="00A86B54">
                        <w:rPr>
                          <w:sz w:val="20"/>
                          <w:szCs w:val="20"/>
                        </w:rPr>
                        <w:t>yanma</w:t>
                      </w:r>
                      <w:proofErr w:type="spellEnd"/>
                      <w:r w:rsidRPr="00A86B54">
                        <w:rPr>
                          <w:sz w:val="20"/>
                          <w:szCs w:val="20"/>
                        </w:rPr>
                        <w:t xml:space="preserve"> </w:t>
                      </w:r>
                    </w:p>
                    <w:p w:rsidR="00A86B54" w:rsidRPr="00A86B54" w:rsidRDefault="00A86B54" w:rsidP="00A86B54">
                      <w:pPr>
                        <w:rPr>
                          <w:sz w:val="20"/>
                          <w:szCs w:val="20"/>
                        </w:rPr>
                      </w:pPr>
                      <w:r w:rsidRPr="00A86B54">
                        <w:rPr>
                          <w:sz w:val="20"/>
                          <w:szCs w:val="20"/>
                        </w:rPr>
                        <w:t xml:space="preserve">8.12.3.3 </w:t>
                      </w:r>
                      <w:proofErr w:type="spellStart"/>
                      <w:r w:rsidRPr="00A86B54">
                        <w:rPr>
                          <w:sz w:val="20"/>
                          <w:szCs w:val="20"/>
                        </w:rPr>
                        <w:t>Alev</w:t>
                      </w:r>
                      <w:proofErr w:type="spellEnd"/>
                      <w:r w:rsidRPr="00A86B54">
                        <w:rPr>
                          <w:sz w:val="20"/>
                          <w:szCs w:val="20"/>
                        </w:rPr>
                        <w:t xml:space="preserve"> </w:t>
                      </w:r>
                      <w:proofErr w:type="spellStart"/>
                      <w:r w:rsidRPr="00A86B54">
                        <w:rPr>
                          <w:sz w:val="20"/>
                          <w:szCs w:val="20"/>
                        </w:rPr>
                        <w:t>Kaldırma</w:t>
                      </w:r>
                      <w:proofErr w:type="spellEnd"/>
                      <w:r w:rsidRPr="00A86B54">
                        <w:rPr>
                          <w:sz w:val="20"/>
                          <w:szCs w:val="20"/>
                        </w:rPr>
                        <w:t xml:space="preserve"> </w:t>
                      </w:r>
                    </w:p>
                    <w:p w:rsidR="00A86B54" w:rsidRPr="00A86B54" w:rsidRDefault="00A86B54" w:rsidP="00A86B54">
                      <w:pPr>
                        <w:rPr>
                          <w:sz w:val="20"/>
                          <w:szCs w:val="20"/>
                        </w:rPr>
                      </w:pPr>
                      <w:proofErr w:type="gramStart"/>
                      <w:r w:rsidRPr="00A86B54">
                        <w:rPr>
                          <w:sz w:val="20"/>
                          <w:szCs w:val="20"/>
                        </w:rPr>
                        <w:t>8.16</w:t>
                      </w:r>
                      <w:proofErr w:type="gramEnd"/>
                      <w:r w:rsidRPr="00A86B54">
                        <w:rPr>
                          <w:sz w:val="20"/>
                          <w:szCs w:val="20"/>
                        </w:rPr>
                        <w:t xml:space="preserve"> </w:t>
                      </w:r>
                      <w:proofErr w:type="spellStart"/>
                      <w:r w:rsidRPr="00A86B54">
                        <w:rPr>
                          <w:sz w:val="20"/>
                          <w:szCs w:val="20"/>
                        </w:rPr>
                        <w:t>yanma</w:t>
                      </w:r>
                      <w:proofErr w:type="spellEnd"/>
                      <w:r w:rsidRPr="00A86B54">
                        <w:rPr>
                          <w:sz w:val="20"/>
                          <w:szCs w:val="20"/>
                        </w:rPr>
                        <w:t xml:space="preserve"> </w:t>
                      </w:r>
                      <w:proofErr w:type="spellStart"/>
                      <w:r w:rsidRPr="00A86B54">
                        <w:rPr>
                          <w:sz w:val="20"/>
                          <w:szCs w:val="20"/>
                        </w:rPr>
                        <w:t>ürünleri̇ni̇n</w:t>
                      </w:r>
                      <w:proofErr w:type="spellEnd"/>
                      <w:r w:rsidRPr="00A86B54">
                        <w:rPr>
                          <w:sz w:val="20"/>
                          <w:szCs w:val="20"/>
                        </w:rPr>
                        <w:t xml:space="preserve"> </w:t>
                      </w:r>
                      <w:proofErr w:type="spellStart"/>
                      <w:r w:rsidRPr="00A86B54">
                        <w:rPr>
                          <w:sz w:val="20"/>
                          <w:szCs w:val="20"/>
                        </w:rPr>
                        <w:t>sicakliği</w:t>
                      </w:r>
                      <w:proofErr w:type="spellEnd"/>
                      <w:r w:rsidRPr="00A86B54">
                        <w:rPr>
                          <w:sz w:val="20"/>
                          <w:szCs w:val="20"/>
                        </w:rPr>
                        <w:t xml:space="preserve"> </w:t>
                      </w:r>
                    </w:p>
                    <w:p w:rsidR="00A86B54" w:rsidRPr="00A86B54" w:rsidRDefault="00A86B54" w:rsidP="00A86B54">
                      <w:pPr>
                        <w:rPr>
                          <w:sz w:val="20"/>
                          <w:szCs w:val="20"/>
                        </w:rPr>
                      </w:pPr>
                      <w:r w:rsidRPr="00A86B54">
                        <w:rPr>
                          <w:sz w:val="20"/>
                          <w:szCs w:val="20"/>
                        </w:rPr>
                        <w:t xml:space="preserve">12.1.1 </w:t>
                      </w:r>
                      <w:proofErr w:type="spellStart"/>
                      <w:r w:rsidRPr="00A86B54">
                        <w:rPr>
                          <w:sz w:val="20"/>
                          <w:szCs w:val="20"/>
                        </w:rPr>
                        <w:t>Veri</w:t>
                      </w:r>
                      <w:proofErr w:type="spellEnd"/>
                      <w:r w:rsidRPr="00A86B54">
                        <w:rPr>
                          <w:sz w:val="20"/>
                          <w:szCs w:val="20"/>
                        </w:rPr>
                        <w:t xml:space="preserve"> </w:t>
                      </w:r>
                      <w:proofErr w:type="spellStart"/>
                      <w:r w:rsidRPr="00A86B54">
                        <w:rPr>
                          <w:sz w:val="20"/>
                          <w:szCs w:val="20"/>
                        </w:rPr>
                        <w:t>plakası</w:t>
                      </w:r>
                      <w:proofErr w:type="spellEnd"/>
                      <w:r w:rsidRPr="00A86B54">
                        <w:rPr>
                          <w:sz w:val="20"/>
                          <w:szCs w:val="20"/>
                        </w:rPr>
                        <w:t xml:space="preserve"> </w:t>
                      </w:r>
                    </w:p>
                    <w:p w:rsidR="00A86B54" w:rsidRPr="00A86B54" w:rsidRDefault="00A86B54" w:rsidP="00A86B54">
                      <w:pPr>
                        <w:rPr>
                          <w:sz w:val="20"/>
                          <w:szCs w:val="20"/>
                        </w:rPr>
                      </w:pPr>
                      <w:r w:rsidRPr="00A86B54">
                        <w:rPr>
                          <w:sz w:val="20"/>
                          <w:szCs w:val="20"/>
                        </w:rPr>
                        <w:t xml:space="preserve">12.1.2 </w:t>
                      </w:r>
                      <w:proofErr w:type="spellStart"/>
                      <w:r w:rsidRPr="00A86B54">
                        <w:rPr>
                          <w:sz w:val="20"/>
                          <w:szCs w:val="20"/>
                        </w:rPr>
                        <w:t>Tamamlayıcı</w:t>
                      </w:r>
                      <w:proofErr w:type="spellEnd"/>
                      <w:r w:rsidRPr="00A86B54">
                        <w:rPr>
                          <w:sz w:val="20"/>
                          <w:szCs w:val="20"/>
                        </w:rPr>
                        <w:t xml:space="preserve"> </w:t>
                      </w:r>
                      <w:proofErr w:type="spellStart"/>
                      <w:r w:rsidRPr="00A86B54">
                        <w:rPr>
                          <w:sz w:val="20"/>
                          <w:szCs w:val="20"/>
                        </w:rPr>
                        <w:t>işaretler</w:t>
                      </w:r>
                      <w:proofErr w:type="spellEnd"/>
                      <w:r w:rsidRPr="00A86B54">
                        <w:rPr>
                          <w:sz w:val="20"/>
                          <w:szCs w:val="20"/>
                        </w:rPr>
                        <w:t xml:space="preserve"> </w:t>
                      </w:r>
                    </w:p>
                    <w:p w:rsidR="00A86B54" w:rsidRPr="00A86B54" w:rsidRDefault="00A86B54" w:rsidP="00A86B54">
                      <w:pPr>
                        <w:rPr>
                          <w:sz w:val="20"/>
                          <w:szCs w:val="20"/>
                        </w:rPr>
                      </w:pPr>
                      <w:r w:rsidRPr="00A86B54">
                        <w:rPr>
                          <w:sz w:val="20"/>
                          <w:szCs w:val="20"/>
                        </w:rPr>
                        <w:t xml:space="preserve">12.1.4 Kazan </w:t>
                      </w:r>
                      <w:proofErr w:type="spellStart"/>
                      <w:r w:rsidRPr="00A86B54">
                        <w:rPr>
                          <w:sz w:val="20"/>
                          <w:szCs w:val="20"/>
                        </w:rPr>
                        <w:t>ve</w:t>
                      </w:r>
                      <w:proofErr w:type="spellEnd"/>
                      <w:r w:rsidRPr="00A86B54">
                        <w:rPr>
                          <w:sz w:val="20"/>
                          <w:szCs w:val="20"/>
                        </w:rPr>
                        <w:t xml:space="preserve"> </w:t>
                      </w:r>
                      <w:proofErr w:type="spellStart"/>
                      <w:r w:rsidRPr="00A86B54">
                        <w:rPr>
                          <w:sz w:val="20"/>
                          <w:szCs w:val="20"/>
                        </w:rPr>
                        <w:t>ambalaj</w:t>
                      </w:r>
                      <w:proofErr w:type="spellEnd"/>
                      <w:r w:rsidRPr="00A86B54">
                        <w:rPr>
                          <w:sz w:val="20"/>
                          <w:szCs w:val="20"/>
                        </w:rPr>
                        <w:t xml:space="preserve"> </w:t>
                      </w:r>
                      <w:proofErr w:type="spellStart"/>
                      <w:r w:rsidRPr="00A86B54">
                        <w:rPr>
                          <w:sz w:val="20"/>
                          <w:szCs w:val="20"/>
                        </w:rPr>
                        <w:t>üzerindeki</w:t>
                      </w:r>
                      <w:proofErr w:type="spellEnd"/>
                      <w:r w:rsidRPr="00A86B54">
                        <w:rPr>
                          <w:sz w:val="20"/>
                          <w:szCs w:val="20"/>
                        </w:rPr>
                        <w:t xml:space="preserve"> </w:t>
                      </w:r>
                      <w:proofErr w:type="spellStart"/>
                      <w:r w:rsidRPr="00A86B54">
                        <w:rPr>
                          <w:sz w:val="20"/>
                          <w:szCs w:val="20"/>
                        </w:rPr>
                        <w:t>uyarı</w:t>
                      </w:r>
                      <w:proofErr w:type="spellEnd"/>
                      <w:r w:rsidRPr="00A86B54">
                        <w:rPr>
                          <w:sz w:val="20"/>
                          <w:szCs w:val="20"/>
                        </w:rPr>
                        <w:t xml:space="preserve"> </w:t>
                      </w:r>
                      <w:proofErr w:type="spellStart"/>
                      <w:r w:rsidRPr="00A86B54">
                        <w:rPr>
                          <w:sz w:val="20"/>
                          <w:szCs w:val="20"/>
                        </w:rPr>
                        <w:t>notları</w:t>
                      </w:r>
                      <w:proofErr w:type="spellEnd"/>
                    </w:p>
                  </w:txbxContent>
                </v:textbox>
                <w10:wrap type="square" anchorx="margin"/>
              </v:shape>
            </w:pict>
          </mc:Fallback>
        </mc:AlternateContent>
      </w:r>
    </w:p>
    <w:sectPr w:rsidR="00A86B54" w:rsidRPr="003643E7" w:rsidSect="00F869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FD4"/>
    <w:multiLevelType w:val="hybridMultilevel"/>
    <w:tmpl w:val="38EAB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20E042C"/>
    <w:multiLevelType w:val="hybridMultilevel"/>
    <w:tmpl w:val="55066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50519986">
    <w:abstractNumId w:val="1"/>
  </w:num>
  <w:num w:numId="2" w16cid:durableId="98632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0C"/>
    <w:rsid w:val="0034189E"/>
    <w:rsid w:val="003643E7"/>
    <w:rsid w:val="00A86B54"/>
    <w:rsid w:val="00AD450C"/>
    <w:rsid w:val="00F25DDC"/>
    <w:rsid w:val="00F86934"/>
    <w:rsid w:val="00FC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1D28"/>
  <w15:chartTrackingRefBased/>
  <w15:docId w15:val="{BCB758CE-5F9E-4D33-8244-B5DAFD4B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D450C"/>
    <w:rPr>
      <w:color w:val="0563C1" w:themeColor="hyperlink"/>
      <w:u w:val="single"/>
    </w:rPr>
  </w:style>
  <w:style w:type="paragraph" w:styleId="ListeParagraf">
    <w:name w:val="List Paragraph"/>
    <w:basedOn w:val="Normal"/>
    <w:uiPriority w:val="34"/>
    <w:qFormat/>
    <w:rsid w:val="00F86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kiw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 Mırmır</dc:creator>
  <cp:keywords/>
  <dc:description/>
  <cp:lastModifiedBy>Güney, Selman</cp:lastModifiedBy>
  <cp:revision>5</cp:revision>
  <dcterms:created xsi:type="dcterms:W3CDTF">2022-11-01T14:35:00Z</dcterms:created>
  <dcterms:modified xsi:type="dcterms:W3CDTF">2022-11-02T07:34:00Z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2022-11-02T07:34:09Z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04607230-fa96-4ac5-980a-d253593e575c</vt:lpwstr>
  </property>
  <property fmtid="{D5CDD505-2E9C-101B-9397-08002B2CF9AE}" pid="8" name="MSIP_Label_55e46f04-1151-4928-a464-2b4d83efefbb_ContentBits">
    <vt:lpwstr>0</vt:lpwstr>
  </property>
</Properties>
</file>